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984" w:rsidRPr="005C5F59" w:rsidRDefault="00646984" w:rsidP="005C5F59">
      <w:pPr>
        <w:pStyle w:val="Default"/>
        <w:jc w:val="both"/>
        <w:rPr>
          <w:rFonts w:cstheme="minorBidi"/>
          <w:color w:val="auto"/>
          <w:sz w:val="22"/>
          <w:szCs w:val="22"/>
        </w:rPr>
      </w:pPr>
    </w:p>
    <w:p w:rsidR="000F6ED9" w:rsidRPr="00646984" w:rsidRDefault="00646984">
      <w:pPr>
        <w:pStyle w:val="Default"/>
        <w:ind w:right="640"/>
        <w:jc w:val="center"/>
        <w:rPr>
          <w:rFonts w:ascii="仿宋_GB2312" w:eastAsia="仿宋_GB2312" w:cs="黑体"/>
          <w:color w:val="auto"/>
          <w:sz w:val="44"/>
          <w:szCs w:val="44"/>
        </w:rPr>
      </w:pPr>
      <w:r>
        <w:rPr>
          <w:rFonts w:ascii="黑体" w:eastAsia="黑体" w:cs="黑体"/>
          <w:color w:val="auto"/>
          <w:sz w:val="44"/>
          <w:szCs w:val="44"/>
        </w:rPr>
        <w:t xml:space="preserve">   </w:t>
      </w:r>
      <w:r w:rsidR="00C86F2A">
        <w:rPr>
          <w:rFonts w:ascii="仿宋_GB2312" w:eastAsia="仿宋_GB2312" w:cs="黑体" w:hint="eastAsia"/>
          <w:color w:val="auto"/>
          <w:sz w:val="44"/>
          <w:szCs w:val="44"/>
        </w:rPr>
        <w:t>古蕾化学</w:t>
      </w:r>
      <w:r w:rsidR="000F6ED9" w:rsidRPr="00646984">
        <w:rPr>
          <w:rFonts w:ascii="仿宋_GB2312" w:eastAsia="仿宋_GB2312" w:cs="黑体" w:hint="eastAsia"/>
          <w:color w:val="auto"/>
          <w:sz w:val="44"/>
          <w:szCs w:val="44"/>
        </w:rPr>
        <w:t>有限公司</w:t>
      </w:r>
      <w:r w:rsidR="000F6ED9" w:rsidRPr="00646984">
        <w:rPr>
          <w:rFonts w:ascii="仿宋_GB2312" w:eastAsia="仿宋_GB2312" w:cs="黑体"/>
          <w:color w:val="auto"/>
          <w:sz w:val="44"/>
          <w:szCs w:val="44"/>
        </w:rPr>
        <w:t xml:space="preserve"> </w:t>
      </w:r>
    </w:p>
    <w:p w:rsidR="00646984" w:rsidRPr="00646984" w:rsidRDefault="00646984" w:rsidP="00646984">
      <w:pPr>
        <w:pStyle w:val="Default"/>
        <w:ind w:right="640"/>
        <w:jc w:val="center"/>
        <w:rPr>
          <w:rFonts w:ascii="仿宋_GB2312" w:eastAsia="仿宋_GB2312" w:cs="黑体"/>
          <w:color w:val="auto"/>
          <w:sz w:val="44"/>
          <w:szCs w:val="44"/>
        </w:rPr>
      </w:pPr>
    </w:p>
    <w:p w:rsidR="000F6ED9" w:rsidRPr="00646984" w:rsidRDefault="00F103C6" w:rsidP="00646984">
      <w:pPr>
        <w:pStyle w:val="Default"/>
        <w:ind w:right="640"/>
        <w:jc w:val="center"/>
        <w:rPr>
          <w:rFonts w:ascii="仿宋_GB2312" w:eastAsia="仿宋_GB2312" w:cs="黑体"/>
          <w:color w:val="auto"/>
          <w:sz w:val="44"/>
          <w:szCs w:val="44"/>
        </w:rPr>
      </w:pPr>
      <w:r>
        <w:rPr>
          <w:rFonts w:ascii="仿宋_GB2312" w:eastAsia="仿宋_GB2312" w:cs="黑体"/>
          <w:color w:val="auto"/>
          <w:sz w:val="44"/>
          <w:szCs w:val="44"/>
        </w:rPr>
        <w:t xml:space="preserve">   </w:t>
      </w:r>
      <w:r w:rsidR="00634201">
        <w:rPr>
          <w:rFonts w:ascii="仿宋_GB2312" w:eastAsia="仿宋_GB2312" w:cs="黑体"/>
          <w:color w:val="auto"/>
          <w:sz w:val="44"/>
          <w:szCs w:val="44"/>
        </w:rPr>
        <w:t>PA</w:t>
      </w:r>
      <w:r w:rsidR="00B84386">
        <w:rPr>
          <w:rFonts w:ascii="仿宋_GB2312" w:eastAsia="仿宋_GB2312" w:cs="黑体" w:hint="eastAsia"/>
          <w:color w:val="auto"/>
          <w:sz w:val="44"/>
          <w:szCs w:val="44"/>
        </w:rPr>
        <w:t>项目</w:t>
      </w:r>
      <w:r w:rsidR="00DA1936">
        <w:rPr>
          <w:rFonts w:ascii="仿宋_GB2312" w:eastAsia="仿宋_GB2312" w:cs="黑体" w:hint="eastAsia"/>
          <w:color w:val="auto"/>
          <w:sz w:val="44"/>
          <w:szCs w:val="44"/>
        </w:rPr>
        <w:t>厂区</w:t>
      </w:r>
      <w:r w:rsidR="00634201">
        <w:rPr>
          <w:rFonts w:ascii="仿宋_GB2312" w:eastAsia="仿宋_GB2312" w:cs="黑体" w:hint="eastAsia"/>
          <w:color w:val="auto"/>
          <w:sz w:val="44"/>
          <w:szCs w:val="44"/>
        </w:rPr>
        <w:t>流量</w:t>
      </w:r>
      <w:r w:rsidR="00DA1936">
        <w:rPr>
          <w:rFonts w:ascii="仿宋_GB2312" w:eastAsia="仿宋_GB2312" w:cs="黑体" w:hint="eastAsia"/>
          <w:color w:val="auto"/>
          <w:sz w:val="44"/>
          <w:szCs w:val="44"/>
        </w:rPr>
        <w:t>仪表</w:t>
      </w:r>
      <w:r w:rsidR="000F6ED9" w:rsidRPr="00646984">
        <w:rPr>
          <w:rFonts w:ascii="仿宋_GB2312" w:eastAsia="仿宋_GB2312" w:cs="黑体"/>
          <w:color w:val="auto"/>
          <w:sz w:val="44"/>
          <w:szCs w:val="44"/>
        </w:rPr>
        <w:t xml:space="preserve"> </w:t>
      </w:r>
    </w:p>
    <w:p w:rsidR="000F6ED9" w:rsidRPr="00646984" w:rsidRDefault="000F6ED9">
      <w:pPr>
        <w:pStyle w:val="Default"/>
        <w:jc w:val="both"/>
        <w:rPr>
          <w:rFonts w:ascii="仿宋_GB2312" w:eastAsia="仿宋_GB2312"/>
          <w:color w:val="auto"/>
          <w:sz w:val="22"/>
          <w:szCs w:val="22"/>
        </w:rPr>
      </w:pPr>
      <w:r w:rsidRPr="00646984">
        <w:rPr>
          <w:rFonts w:ascii="仿宋_GB2312" w:eastAsia="仿宋_GB2312"/>
          <w:color w:val="auto"/>
          <w:sz w:val="22"/>
          <w:szCs w:val="22"/>
        </w:rPr>
        <w:t xml:space="preserve"> </w:t>
      </w:r>
    </w:p>
    <w:p w:rsidR="00646984" w:rsidRPr="00B84386" w:rsidRDefault="00646984">
      <w:pPr>
        <w:pStyle w:val="Default"/>
        <w:jc w:val="center"/>
        <w:rPr>
          <w:rFonts w:ascii="仿宋_GB2312" w:eastAsia="仿宋_GB2312" w:cs="黑体"/>
          <w:color w:val="auto"/>
          <w:sz w:val="84"/>
          <w:szCs w:val="84"/>
        </w:rPr>
      </w:pPr>
    </w:p>
    <w:p w:rsidR="00646984" w:rsidRPr="00646984" w:rsidRDefault="00646984">
      <w:pPr>
        <w:pStyle w:val="Default"/>
        <w:jc w:val="center"/>
        <w:rPr>
          <w:rFonts w:ascii="仿宋_GB2312" w:eastAsia="仿宋_GB2312" w:cs="黑体"/>
          <w:color w:val="auto"/>
          <w:sz w:val="84"/>
          <w:szCs w:val="84"/>
        </w:rPr>
      </w:pPr>
      <w:r w:rsidRPr="00646984">
        <w:rPr>
          <w:rFonts w:ascii="仿宋_GB2312" w:eastAsia="仿宋_GB2312" w:cs="黑体"/>
          <w:color w:val="auto"/>
          <w:sz w:val="84"/>
          <w:szCs w:val="84"/>
        </w:rPr>
        <w:t xml:space="preserve">    </w:t>
      </w:r>
    </w:p>
    <w:p w:rsidR="000F6ED9" w:rsidRPr="00646984" w:rsidRDefault="00BF7100">
      <w:pPr>
        <w:pStyle w:val="Default"/>
        <w:jc w:val="center"/>
        <w:rPr>
          <w:rFonts w:ascii="仿宋_GB2312" w:eastAsia="仿宋_GB2312" w:cs="黑体"/>
          <w:color w:val="auto"/>
          <w:sz w:val="84"/>
          <w:szCs w:val="84"/>
        </w:rPr>
      </w:pPr>
      <w:r>
        <w:rPr>
          <w:rFonts w:ascii="仿宋_GB2312" w:eastAsia="仿宋_GB2312" w:cs="黑体" w:hint="eastAsia"/>
          <w:color w:val="auto"/>
          <w:sz w:val="84"/>
          <w:szCs w:val="84"/>
        </w:rPr>
        <w:t>采购</w:t>
      </w:r>
      <w:r w:rsidR="000F6ED9" w:rsidRPr="00646984">
        <w:rPr>
          <w:rFonts w:ascii="仿宋_GB2312" w:eastAsia="仿宋_GB2312" w:cs="黑体" w:hint="eastAsia"/>
          <w:color w:val="auto"/>
          <w:sz w:val="84"/>
          <w:szCs w:val="84"/>
        </w:rPr>
        <w:t>技术</w:t>
      </w:r>
      <w:r w:rsidR="00475111">
        <w:rPr>
          <w:rFonts w:ascii="仿宋_GB2312" w:eastAsia="仿宋_GB2312" w:cs="黑体" w:hint="eastAsia"/>
          <w:color w:val="auto"/>
          <w:sz w:val="84"/>
          <w:szCs w:val="84"/>
        </w:rPr>
        <w:t>要求</w:t>
      </w:r>
    </w:p>
    <w:p w:rsidR="000F6ED9" w:rsidRPr="00646984" w:rsidRDefault="000F6ED9">
      <w:pPr>
        <w:pStyle w:val="Default"/>
        <w:ind w:right="640"/>
        <w:jc w:val="both"/>
        <w:rPr>
          <w:rFonts w:ascii="仿宋_GB2312" w:eastAsia="仿宋_GB2312"/>
          <w:color w:val="auto"/>
          <w:sz w:val="22"/>
          <w:szCs w:val="22"/>
        </w:rPr>
      </w:pPr>
      <w:r w:rsidRPr="00646984">
        <w:rPr>
          <w:rFonts w:ascii="仿宋_GB2312" w:eastAsia="仿宋_GB2312"/>
          <w:color w:val="auto"/>
          <w:sz w:val="22"/>
          <w:szCs w:val="22"/>
        </w:rPr>
        <w:t xml:space="preserve"> </w:t>
      </w:r>
    </w:p>
    <w:p w:rsidR="000F6ED9" w:rsidRPr="00646984" w:rsidRDefault="000F6ED9">
      <w:pPr>
        <w:pStyle w:val="Default"/>
        <w:jc w:val="both"/>
        <w:rPr>
          <w:rFonts w:ascii="仿宋_GB2312" w:eastAsia="仿宋_GB2312"/>
          <w:color w:val="auto"/>
          <w:sz w:val="22"/>
          <w:szCs w:val="22"/>
        </w:rPr>
      </w:pPr>
      <w:r w:rsidRPr="00646984">
        <w:rPr>
          <w:rFonts w:ascii="仿宋_GB2312" w:eastAsia="仿宋_GB2312"/>
          <w:color w:val="auto"/>
          <w:sz w:val="22"/>
          <w:szCs w:val="22"/>
        </w:rPr>
        <w:t xml:space="preserve"> </w:t>
      </w:r>
    </w:p>
    <w:p w:rsidR="000F6ED9" w:rsidRPr="00646984" w:rsidRDefault="000F6ED9">
      <w:pPr>
        <w:pStyle w:val="Default"/>
        <w:jc w:val="both"/>
        <w:rPr>
          <w:rFonts w:ascii="仿宋_GB2312" w:eastAsia="仿宋_GB2312"/>
          <w:color w:val="auto"/>
          <w:sz w:val="22"/>
          <w:szCs w:val="22"/>
        </w:rPr>
      </w:pPr>
      <w:r w:rsidRPr="00646984">
        <w:rPr>
          <w:rFonts w:ascii="仿宋_GB2312" w:eastAsia="仿宋_GB2312"/>
          <w:color w:val="auto"/>
          <w:sz w:val="22"/>
          <w:szCs w:val="22"/>
        </w:rPr>
        <w:t xml:space="preserve"> </w:t>
      </w:r>
    </w:p>
    <w:p w:rsidR="000F6ED9" w:rsidRPr="00646984" w:rsidRDefault="000F6ED9">
      <w:pPr>
        <w:pStyle w:val="Default"/>
        <w:jc w:val="both"/>
        <w:rPr>
          <w:rFonts w:ascii="仿宋_GB2312" w:eastAsia="仿宋_GB2312"/>
          <w:color w:val="auto"/>
          <w:sz w:val="22"/>
          <w:szCs w:val="22"/>
        </w:rPr>
      </w:pPr>
      <w:r w:rsidRPr="00646984">
        <w:rPr>
          <w:rFonts w:ascii="仿宋_GB2312" w:eastAsia="仿宋_GB2312"/>
          <w:color w:val="auto"/>
          <w:sz w:val="22"/>
          <w:szCs w:val="22"/>
        </w:rPr>
        <w:t xml:space="preserve"> </w:t>
      </w:r>
    </w:p>
    <w:p w:rsidR="000F6ED9" w:rsidRPr="00646984" w:rsidRDefault="000F6ED9">
      <w:pPr>
        <w:pStyle w:val="Default"/>
        <w:jc w:val="both"/>
        <w:rPr>
          <w:rFonts w:ascii="仿宋_GB2312" w:eastAsia="仿宋_GB2312"/>
          <w:color w:val="auto"/>
          <w:sz w:val="28"/>
          <w:szCs w:val="28"/>
        </w:rPr>
      </w:pPr>
      <w:r w:rsidRPr="00646984">
        <w:rPr>
          <w:rFonts w:ascii="仿宋_GB2312" w:eastAsia="仿宋_GB2312"/>
          <w:color w:val="auto"/>
          <w:sz w:val="28"/>
          <w:szCs w:val="28"/>
        </w:rPr>
        <w:t xml:space="preserve"> </w:t>
      </w:r>
    </w:p>
    <w:p w:rsidR="00646984" w:rsidRPr="00646984" w:rsidRDefault="00646984">
      <w:pPr>
        <w:pStyle w:val="Default"/>
        <w:jc w:val="both"/>
        <w:rPr>
          <w:rFonts w:ascii="仿宋_GB2312" w:eastAsia="仿宋_GB2312"/>
          <w:color w:val="auto"/>
          <w:sz w:val="28"/>
          <w:szCs w:val="28"/>
        </w:rPr>
      </w:pPr>
    </w:p>
    <w:p w:rsidR="00646984" w:rsidRPr="00646984" w:rsidRDefault="00646984">
      <w:pPr>
        <w:pStyle w:val="Default"/>
        <w:jc w:val="both"/>
        <w:rPr>
          <w:rFonts w:ascii="仿宋_GB2312" w:eastAsia="仿宋_GB2312"/>
          <w:color w:val="auto"/>
          <w:sz w:val="28"/>
          <w:szCs w:val="28"/>
        </w:rPr>
      </w:pPr>
    </w:p>
    <w:p w:rsidR="00646984" w:rsidRPr="00646984" w:rsidRDefault="00646984">
      <w:pPr>
        <w:pStyle w:val="Default"/>
        <w:jc w:val="both"/>
        <w:rPr>
          <w:rFonts w:ascii="仿宋_GB2312" w:eastAsia="仿宋_GB2312"/>
          <w:color w:val="auto"/>
          <w:sz w:val="28"/>
          <w:szCs w:val="28"/>
        </w:rPr>
      </w:pPr>
    </w:p>
    <w:p w:rsidR="000F6ED9" w:rsidRPr="00646984" w:rsidRDefault="000F6ED9" w:rsidP="00AA57CD">
      <w:pPr>
        <w:pStyle w:val="Default"/>
        <w:ind w:right="640" w:firstLineChars="871" w:firstLine="2439"/>
        <w:jc w:val="both"/>
        <w:rPr>
          <w:rFonts w:ascii="仿宋_GB2312" w:eastAsia="仿宋_GB2312" w:cs="黑体"/>
          <w:color w:val="auto"/>
          <w:sz w:val="28"/>
          <w:szCs w:val="28"/>
        </w:rPr>
      </w:pPr>
      <w:r w:rsidRPr="00646984">
        <w:rPr>
          <w:rFonts w:ascii="仿宋_GB2312" w:eastAsia="仿宋_GB2312" w:cs="黑体" w:hint="eastAsia"/>
          <w:color w:val="auto"/>
          <w:sz w:val="28"/>
          <w:szCs w:val="28"/>
        </w:rPr>
        <w:t>买</w:t>
      </w:r>
      <w:r w:rsidRPr="00646984">
        <w:rPr>
          <w:rFonts w:ascii="仿宋_GB2312" w:eastAsia="仿宋_GB2312" w:cs="黑体"/>
          <w:color w:val="auto"/>
          <w:sz w:val="28"/>
          <w:szCs w:val="28"/>
        </w:rPr>
        <w:t xml:space="preserve">    </w:t>
      </w:r>
      <w:r w:rsidRPr="00646984">
        <w:rPr>
          <w:rFonts w:ascii="仿宋_GB2312" w:eastAsia="仿宋_GB2312" w:cs="黑体" w:hint="eastAsia"/>
          <w:color w:val="auto"/>
          <w:sz w:val="28"/>
          <w:szCs w:val="28"/>
        </w:rPr>
        <w:t>方：</w:t>
      </w:r>
      <w:r w:rsidR="00C86F2A">
        <w:rPr>
          <w:rFonts w:ascii="仿宋_GB2312" w:eastAsia="仿宋_GB2312" w:cs="黑体" w:hint="eastAsia"/>
          <w:color w:val="auto"/>
          <w:sz w:val="28"/>
          <w:szCs w:val="28"/>
        </w:rPr>
        <w:t>古蕾化学</w:t>
      </w:r>
      <w:r w:rsidRPr="00646984">
        <w:rPr>
          <w:rFonts w:ascii="仿宋_GB2312" w:eastAsia="仿宋_GB2312" w:cs="黑体" w:hint="eastAsia"/>
          <w:color w:val="auto"/>
          <w:sz w:val="28"/>
          <w:szCs w:val="28"/>
        </w:rPr>
        <w:t>有限公司</w:t>
      </w:r>
      <w:r w:rsidRPr="00646984">
        <w:rPr>
          <w:rFonts w:ascii="仿宋_GB2312" w:eastAsia="仿宋_GB2312" w:cs="黑体"/>
          <w:color w:val="auto"/>
          <w:sz w:val="28"/>
          <w:szCs w:val="28"/>
        </w:rPr>
        <w:t xml:space="preserve"> </w:t>
      </w:r>
    </w:p>
    <w:p w:rsidR="000F6ED9" w:rsidRPr="0079671B" w:rsidRDefault="000F6ED9">
      <w:pPr>
        <w:pStyle w:val="Default"/>
        <w:jc w:val="both"/>
        <w:rPr>
          <w:rFonts w:ascii="仿宋_GB2312" w:eastAsia="仿宋_GB2312"/>
          <w:color w:val="auto"/>
          <w:sz w:val="22"/>
          <w:szCs w:val="22"/>
        </w:rPr>
      </w:pPr>
    </w:p>
    <w:p w:rsidR="000F6ED9" w:rsidRPr="00646984" w:rsidRDefault="000F6ED9">
      <w:pPr>
        <w:pStyle w:val="Default"/>
        <w:jc w:val="both"/>
        <w:rPr>
          <w:rFonts w:ascii="仿宋_GB2312" w:eastAsia="仿宋_GB2312"/>
          <w:color w:val="auto"/>
          <w:sz w:val="22"/>
          <w:szCs w:val="22"/>
        </w:rPr>
      </w:pPr>
      <w:r w:rsidRPr="00646984">
        <w:rPr>
          <w:rFonts w:ascii="仿宋_GB2312" w:eastAsia="仿宋_GB2312"/>
          <w:color w:val="auto"/>
          <w:sz w:val="22"/>
          <w:szCs w:val="22"/>
        </w:rPr>
        <w:t xml:space="preserve"> </w:t>
      </w:r>
    </w:p>
    <w:p w:rsidR="00646984" w:rsidRPr="00646984" w:rsidRDefault="00646984">
      <w:pPr>
        <w:pStyle w:val="Default"/>
        <w:jc w:val="both"/>
        <w:rPr>
          <w:rFonts w:ascii="仿宋_GB2312" w:eastAsia="仿宋_GB2312"/>
          <w:color w:val="auto"/>
          <w:sz w:val="22"/>
          <w:szCs w:val="22"/>
        </w:rPr>
      </w:pPr>
    </w:p>
    <w:p w:rsidR="00646984" w:rsidRPr="00646984" w:rsidRDefault="00646984">
      <w:pPr>
        <w:pStyle w:val="Default"/>
        <w:jc w:val="both"/>
        <w:rPr>
          <w:rFonts w:ascii="仿宋_GB2312" w:eastAsia="仿宋_GB2312"/>
          <w:color w:val="auto"/>
          <w:sz w:val="22"/>
          <w:szCs w:val="22"/>
        </w:rPr>
      </w:pPr>
    </w:p>
    <w:p w:rsidR="00646984" w:rsidRDefault="00646984">
      <w:pPr>
        <w:pStyle w:val="Default"/>
        <w:jc w:val="both"/>
        <w:rPr>
          <w:color w:val="auto"/>
          <w:sz w:val="22"/>
          <w:szCs w:val="22"/>
        </w:rPr>
      </w:pPr>
    </w:p>
    <w:p w:rsidR="00646984" w:rsidRDefault="00646984">
      <w:pPr>
        <w:pStyle w:val="Default"/>
        <w:jc w:val="both"/>
        <w:rPr>
          <w:color w:val="auto"/>
          <w:sz w:val="22"/>
          <w:szCs w:val="22"/>
        </w:rPr>
      </w:pPr>
    </w:p>
    <w:p w:rsidR="00BF7100" w:rsidRDefault="00BF7100">
      <w:pPr>
        <w:pStyle w:val="Default"/>
        <w:jc w:val="both"/>
        <w:rPr>
          <w:color w:val="auto"/>
          <w:sz w:val="22"/>
          <w:szCs w:val="22"/>
        </w:rPr>
      </w:pPr>
    </w:p>
    <w:p w:rsidR="00D92333" w:rsidRPr="00646984" w:rsidRDefault="00D92333">
      <w:pPr>
        <w:pStyle w:val="Default"/>
        <w:jc w:val="both"/>
        <w:rPr>
          <w:color w:val="auto"/>
          <w:sz w:val="22"/>
          <w:szCs w:val="22"/>
        </w:rPr>
      </w:pPr>
    </w:p>
    <w:p w:rsidR="000F6ED9" w:rsidRDefault="000F6ED9">
      <w:pPr>
        <w:pStyle w:val="Default"/>
        <w:jc w:val="center"/>
        <w:rPr>
          <w:rFonts w:ascii="黑体" w:eastAsia="黑体" w:cs="黑体"/>
          <w:color w:val="auto"/>
          <w:sz w:val="44"/>
          <w:szCs w:val="44"/>
        </w:rPr>
      </w:pPr>
      <w:r>
        <w:rPr>
          <w:rFonts w:ascii="黑体" w:eastAsia="黑体" w:cs="黑体"/>
          <w:color w:val="auto"/>
          <w:sz w:val="44"/>
          <w:szCs w:val="44"/>
        </w:rPr>
        <w:t xml:space="preserve"> </w:t>
      </w:r>
    </w:p>
    <w:p w:rsidR="000F6ED9" w:rsidRPr="00820070" w:rsidRDefault="000F6ED9">
      <w:pPr>
        <w:pStyle w:val="Default"/>
        <w:jc w:val="center"/>
        <w:rPr>
          <w:rFonts w:ascii="仿宋_GB2312" w:eastAsia="仿宋_GB2312" w:hAnsi="Arial" w:cs="Arial"/>
          <w:b/>
          <w:color w:val="auto"/>
          <w:sz w:val="36"/>
          <w:szCs w:val="36"/>
        </w:rPr>
      </w:pPr>
      <w:r w:rsidRPr="00820070">
        <w:rPr>
          <w:rFonts w:ascii="仿宋_GB2312" w:eastAsia="仿宋_GB2312" w:cs="黑体" w:hint="eastAsia"/>
          <w:b/>
          <w:color w:val="auto"/>
          <w:sz w:val="36"/>
          <w:szCs w:val="36"/>
        </w:rPr>
        <w:t>目</w:t>
      </w:r>
      <w:r w:rsidRPr="00820070">
        <w:rPr>
          <w:rFonts w:ascii="仿宋_GB2312" w:eastAsia="仿宋_GB2312" w:hAnsi="Arial" w:cs="Arial"/>
          <w:b/>
          <w:color w:val="auto"/>
          <w:sz w:val="36"/>
          <w:szCs w:val="36"/>
        </w:rPr>
        <w:t xml:space="preserve">         </w:t>
      </w:r>
      <w:r w:rsidRPr="00820070">
        <w:rPr>
          <w:rFonts w:ascii="仿宋_GB2312" w:eastAsia="仿宋_GB2312" w:hAnsi="Arial" w:cs="黑体" w:hint="eastAsia"/>
          <w:b/>
          <w:color w:val="auto"/>
          <w:sz w:val="36"/>
          <w:szCs w:val="36"/>
        </w:rPr>
        <w:t>录</w:t>
      </w:r>
      <w:r w:rsidRPr="00820070">
        <w:rPr>
          <w:rFonts w:ascii="仿宋_GB2312" w:eastAsia="仿宋_GB2312" w:hAnsi="Arial" w:cs="Arial"/>
          <w:b/>
          <w:color w:val="auto"/>
          <w:sz w:val="36"/>
          <w:szCs w:val="36"/>
        </w:rPr>
        <w:t xml:space="preserve"> </w:t>
      </w:r>
    </w:p>
    <w:p w:rsidR="000F6ED9" w:rsidRPr="00646984" w:rsidRDefault="000F6ED9">
      <w:pPr>
        <w:pStyle w:val="Default"/>
        <w:jc w:val="center"/>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 </w:t>
      </w:r>
    </w:p>
    <w:p w:rsidR="000F6ED9" w:rsidRPr="00646984" w:rsidRDefault="000F6ED9">
      <w:pPr>
        <w:pStyle w:val="Default"/>
        <w:ind w:left="1300"/>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1</w:t>
      </w:r>
      <w:r w:rsidRPr="00646984">
        <w:rPr>
          <w:rFonts w:ascii="仿宋_GB2312" w:eastAsia="仿宋_GB2312" w:hAnsi="Arial" w:cs="黑体" w:hint="eastAsia"/>
          <w:color w:val="auto"/>
          <w:sz w:val="30"/>
          <w:szCs w:val="30"/>
        </w:rPr>
        <w:t>、总</w:t>
      </w:r>
      <w:r w:rsidRPr="00646984">
        <w:rPr>
          <w:rFonts w:ascii="仿宋_GB2312" w:eastAsia="仿宋_GB2312" w:hAnsi="Arial" w:cs="Arial"/>
          <w:color w:val="auto"/>
          <w:sz w:val="30"/>
          <w:szCs w:val="30"/>
        </w:rPr>
        <w:t xml:space="preserve">    </w:t>
      </w:r>
      <w:r w:rsidRPr="00646984">
        <w:rPr>
          <w:rFonts w:ascii="仿宋_GB2312" w:eastAsia="仿宋_GB2312" w:hAnsi="Arial" w:cs="黑体" w:hint="eastAsia"/>
          <w:color w:val="auto"/>
          <w:sz w:val="30"/>
          <w:szCs w:val="30"/>
        </w:rPr>
        <w:t>则</w:t>
      </w:r>
      <w:r w:rsidRPr="00646984">
        <w:rPr>
          <w:rFonts w:ascii="仿宋_GB2312" w:eastAsia="仿宋_GB2312" w:hAnsi="Arial" w:cs="Arial"/>
          <w:color w:val="auto"/>
          <w:sz w:val="30"/>
          <w:szCs w:val="30"/>
        </w:rPr>
        <w:t xml:space="preserve"> </w:t>
      </w:r>
    </w:p>
    <w:p w:rsidR="000F6ED9" w:rsidRPr="00646984" w:rsidRDefault="000F6ED9">
      <w:pPr>
        <w:pStyle w:val="Default"/>
        <w:ind w:left="1300"/>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2</w:t>
      </w:r>
      <w:r w:rsidRPr="00646984">
        <w:rPr>
          <w:rFonts w:ascii="仿宋_GB2312" w:eastAsia="仿宋_GB2312" w:hAnsi="Arial" w:cs="黑体" w:hint="eastAsia"/>
          <w:color w:val="auto"/>
          <w:sz w:val="30"/>
          <w:szCs w:val="30"/>
        </w:rPr>
        <w:t>、相关标准</w:t>
      </w:r>
      <w:r w:rsidRPr="00646984">
        <w:rPr>
          <w:rFonts w:ascii="仿宋_GB2312" w:eastAsia="仿宋_GB2312" w:hAnsi="Arial" w:cs="Arial"/>
          <w:color w:val="auto"/>
          <w:sz w:val="30"/>
          <w:szCs w:val="30"/>
        </w:rPr>
        <w:t xml:space="preserve"> </w:t>
      </w:r>
    </w:p>
    <w:p w:rsidR="000F6ED9" w:rsidRPr="00646984" w:rsidRDefault="000F6ED9">
      <w:pPr>
        <w:pStyle w:val="Default"/>
        <w:ind w:left="1300"/>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3</w:t>
      </w:r>
      <w:r w:rsidRPr="00646984">
        <w:rPr>
          <w:rFonts w:ascii="仿宋_GB2312" w:eastAsia="仿宋_GB2312" w:hAnsi="Arial" w:cs="黑体" w:hint="eastAsia"/>
          <w:color w:val="auto"/>
          <w:sz w:val="30"/>
          <w:szCs w:val="30"/>
        </w:rPr>
        <w:t>、技术要求</w:t>
      </w:r>
      <w:r w:rsidRPr="00646984">
        <w:rPr>
          <w:rFonts w:ascii="仿宋_GB2312" w:eastAsia="仿宋_GB2312" w:hAnsi="Arial" w:cs="Arial"/>
          <w:color w:val="auto"/>
          <w:sz w:val="30"/>
          <w:szCs w:val="30"/>
        </w:rPr>
        <w:t xml:space="preserve"> </w:t>
      </w:r>
    </w:p>
    <w:p w:rsidR="000F6ED9" w:rsidRPr="00646984" w:rsidRDefault="000F6ED9">
      <w:pPr>
        <w:pStyle w:val="Default"/>
        <w:ind w:left="1300"/>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4</w:t>
      </w:r>
      <w:r w:rsidRPr="00646984">
        <w:rPr>
          <w:rFonts w:ascii="仿宋_GB2312" w:eastAsia="仿宋_GB2312" w:hAnsi="Arial" w:cs="黑体" w:hint="eastAsia"/>
          <w:color w:val="auto"/>
          <w:sz w:val="30"/>
          <w:szCs w:val="30"/>
        </w:rPr>
        <w:t>、供货范围</w:t>
      </w:r>
      <w:r w:rsidRPr="00646984">
        <w:rPr>
          <w:rFonts w:ascii="仿宋_GB2312" w:eastAsia="仿宋_GB2312" w:hAnsi="Arial" w:cs="Arial"/>
          <w:color w:val="auto"/>
          <w:sz w:val="30"/>
          <w:szCs w:val="30"/>
        </w:rPr>
        <w:t xml:space="preserve"> </w:t>
      </w:r>
    </w:p>
    <w:p w:rsidR="000F6ED9" w:rsidRPr="00646984" w:rsidRDefault="000F6ED9">
      <w:pPr>
        <w:pStyle w:val="Default"/>
        <w:ind w:left="1300"/>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5</w:t>
      </w:r>
      <w:r w:rsidRPr="00646984">
        <w:rPr>
          <w:rFonts w:ascii="仿宋_GB2312" w:eastAsia="仿宋_GB2312" w:hAnsi="Arial" w:cs="黑体" w:hint="eastAsia"/>
          <w:color w:val="auto"/>
          <w:sz w:val="30"/>
          <w:szCs w:val="30"/>
        </w:rPr>
        <w:t>、检验与测试</w:t>
      </w:r>
      <w:r w:rsidRPr="00646984">
        <w:rPr>
          <w:rFonts w:ascii="仿宋_GB2312" w:eastAsia="仿宋_GB2312" w:hAnsi="Arial" w:cs="Arial"/>
          <w:color w:val="auto"/>
          <w:sz w:val="30"/>
          <w:szCs w:val="30"/>
        </w:rPr>
        <w:t xml:space="preserve"> </w:t>
      </w:r>
    </w:p>
    <w:p w:rsidR="000F6ED9" w:rsidRPr="00646984" w:rsidRDefault="000F6ED9">
      <w:pPr>
        <w:pStyle w:val="Default"/>
        <w:ind w:left="1300"/>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6</w:t>
      </w:r>
      <w:r w:rsidRPr="00646984">
        <w:rPr>
          <w:rFonts w:ascii="仿宋_GB2312" w:eastAsia="仿宋_GB2312" w:hAnsi="Arial" w:cs="黑体" w:hint="eastAsia"/>
          <w:color w:val="auto"/>
          <w:sz w:val="30"/>
          <w:szCs w:val="30"/>
        </w:rPr>
        <w:t>、文件资料和图纸</w:t>
      </w:r>
      <w:r w:rsidRPr="00646984">
        <w:rPr>
          <w:rFonts w:ascii="仿宋_GB2312" w:eastAsia="仿宋_GB2312" w:hAnsi="Arial" w:cs="Arial"/>
          <w:color w:val="auto"/>
          <w:sz w:val="30"/>
          <w:szCs w:val="30"/>
        </w:rPr>
        <w:t xml:space="preserve"> </w:t>
      </w:r>
    </w:p>
    <w:p w:rsidR="000F6ED9" w:rsidRPr="00646984" w:rsidRDefault="000F6ED9">
      <w:pPr>
        <w:pStyle w:val="Default"/>
        <w:ind w:left="1300"/>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7</w:t>
      </w:r>
      <w:r w:rsidRPr="00646984">
        <w:rPr>
          <w:rFonts w:ascii="仿宋_GB2312" w:eastAsia="仿宋_GB2312" w:hAnsi="Arial" w:cs="黑体" w:hint="eastAsia"/>
          <w:color w:val="auto"/>
          <w:sz w:val="30"/>
          <w:szCs w:val="30"/>
        </w:rPr>
        <w:t>、质量保证</w:t>
      </w:r>
      <w:r w:rsidRPr="00646984">
        <w:rPr>
          <w:rFonts w:ascii="仿宋_GB2312" w:eastAsia="仿宋_GB2312" w:hAnsi="Arial" w:cs="Arial"/>
          <w:color w:val="auto"/>
          <w:sz w:val="30"/>
          <w:szCs w:val="30"/>
        </w:rPr>
        <w:t xml:space="preserve"> </w:t>
      </w:r>
    </w:p>
    <w:p w:rsidR="000F6ED9" w:rsidRPr="00646984" w:rsidRDefault="000F6ED9">
      <w:pPr>
        <w:pStyle w:val="Default"/>
        <w:ind w:left="1300"/>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8</w:t>
      </w:r>
      <w:r w:rsidRPr="00646984">
        <w:rPr>
          <w:rFonts w:ascii="仿宋_GB2312" w:eastAsia="仿宋_GB2312" w:hAnsi="Arial" w:cs="黑体" w:hint="eastAsia"/>
          <w:color w:val="auto"/>
          <w:sz w:val="30"/>
          <w:szCs w:val="30"/>
        </w:rPr>
        <w:t>、技术服务和培训</w:t>
      </w:r>
      <w:r w:rsidRPr="00646984">
        <w:rPr>
          <w:rFonts w:ascii="仿宋_GB2312" w:eastAsia="仿宋_GB2312" w:hAnsi="Arial" w:cs="Arial"/>
          <w:color w:val="auto"/>
          <w:sz w:val="30"/>
          <w:szCs w:val="30"/>
        </w:rPr>
        <w:t xml:space="preserve"> </w:t>
      </w:r>
    </w:p>
    <w:p w:rsidR="000F6ED9" w:rsidRPr="00646984" w:rsidRDefault="000F6ED9">
      <w:pPr>
        <w:pStyle w:val="Default"/>
        <w:ind w:left="1300"/>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9</w:t>
      </w:r>
      <w:r w:rsidRPr="00646984">
        <w:rPr>
          <w:rFonts w:ascii="仿宋_GB2312" w:eastAsia="仿宋_GB2312" w:hAnsi="Arial" w:cs="黑体" w:hint="eastAsia"/>
          <w:color w:val="auto"/>
          <w:sz w:val="30"/>
          <w:szCs w:val="30"/>
        </w:rPr>
        <w:t>、技术偏差表</w:t>
      </w:r>
      <w:r w:rsidRPr="00646984">
        <w:rPr>
          <w:rFonts w:ascii="仿宋_GB2312" w:eastAsia="仿宋_GB2312" w:hAnsi="Arial" w:cs="Arial"/>
          <w:color w:val="auto"/>
          <w:sz w:val="30"/>
          <w:szCs w:val="30"/>
        </w:rPr>
        <w:t xml:space="preserve"> </w:t>
      </w:r>
    </w:p>
    <w:p w:rsidR="000F6ED9" w:rsidRPr="00646984" w:rsidRDefault="000F6ED9">
      <w:pPr>
        <w:pStyle w:val="Default"/>
        <w:ind w:left="1300"/>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10</w:t>
      </w:r>
      <w:r w:rsidRPr="00646984">
        <w:rPr>
          <w:rFonts w:ascii="仿宋_GB2312" w:eastAsia="仿宋_GB2312" w:hAnsi="Arial" w:cs="黑体" w:hint="eastAsia"/>
          <w:color w:val="auto"/>
          <w:sz w:val="30"/>
          <w:szCs w:val="30"/>
        </w:rPr>
        <w:t>、交货周期</w:t>
      </w:r>
      <w:r w:rsidRPr="00646984">
        <w:rPr>
          <w:rFonts w:ascii="仿宋_GB2312" w:eastAsia="仿宋_GB2312" w:hAnsi="Arial" w:cs="Arial"/>
          <w:color w:val="auto"/>
          <w:sz w:val="30"/>
          <w:szCs w:val="30"/>
        </w:rPr>
        <w:t xml:space="preserve"> </w:t>
      </w:r>
    </w:p>
    <w:p w:rsidR="000F6ED9" w:rsidRPr="00646984" w:rsidRDefault="000F6ED9">
      <w:pPr>
        <w:pStyle w:val="Default"/>
        <w:ind w:left="1300"/>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11</w:t>
      </w:r>
      <w:r w:rsidRPr="00646984">
        <w:rPr>
          <w:rFonts w:ascii="仿宋_GB2312" w:eastAsia="仿宋_GB2312" w:hAnsi="Arial" w:cs="黑体" w:hint="eastAsia"/>
          <w:color w:val="auto"/>
          <w:sz w:val="30"/>
          <w:szCs w:val="30"/>
        </w:rPr>
        <w:t>、联系方式</w:t>
      </w:r>
      <w:r w:rsidRPr="00646984">
        <w:rPr>
          <w:rFonts w:ascii="仿宋_GB2312" w:eastAsia="仿宋_GB2312" w:hAnsi="Arial" w:cs="Arial"/>
          <w:color w:val="auto"/>
          <w:sz w:val="30"/>
          <w:szCs w:val="30"/>
        </w:rPr>
        <w:t xml:space="preserve"> </w:t>
      </w:r>
    </w:p>
    <w:p w:rsidR="000F6ED9" w:rsidRDefault="000F6ED9">
      <w:pPr>
        <w:pStyle w:val="Default"/>
        <w:ind w:left="1300"/>
        <w:jc w:val="both"/>
        <w:rPr>
          <w:rFonts w:ascii="黑体" w:eastAsia="黑体" w:hAnsi="Arial" w:cs="黑体"/>
          <w:color w:val="auto"/>
          <w:sz w:val="28"/>
          <w:szCs w:val="28"/>
        </w:rPr>
      </w:pPr>
      <w:r>
        <w:rPr>
          <w:rFonts w:ascii="黑体" w:eastAsia="黑体" w:hAnsi="Arial" w:cs="黑体"/>
          <w:color w:val="auto"/>
          <w:sz w:val="28"/>
          <w:szCs w:val="28"/>
        </w:rPr>
        <w:t xml:space="preserve"> </w:t>
      </w:r>
    </w:p>
    <w:p w:rsidR="000F6ED9" w:rsidRDefault="000F6ED9">
      <w:pPr>
        <w:pStyle w:val="Default"/>
        <w:ind w:left="1300"/>
        <w:jc w:val="both"/>
        <w:rPr>
          <w:rFonts w:ascii="黑体" w:eastAsia="黑体" w:hAnsi="Arial" w:cs="黑体"/>
          <w:color w:val="auto"/>
          <w:sz w:val="28"/>
          <w:szCs w:val="28"/>
        </w:rPr>
      </w:pPr>
      <w:r>
        <w:rPr>
          <w:rFonts w:ascii="黑体" w:eastAsia="黑体" w:hAnsi="Arial" w:cs="黑体"/>
          <w:color w:val="auto"/>
          <w:sz w:val="28"/>
          <w:szCs w:val="28"/>
        </w:rPr>
        <w:t xml:space="preserve"> </w:t>
      </w:r>
    </w:p>
    <w:p w:rsidR="000F6ED9" w:rsidRDefault="000F6ED9">
      <w:pPr>
        <w:pStyle w:val="Default"/>
        <w:jc w:val="both"/>
        <w:rPr>
          <w:rFonts w:ascii="黑体" w:eastAsia="黑体" w:hAnsi="Arial" w:cs="黑体"/>
          <w:color w:val="auto"/>
          <w:sz w:val="28"/>
          <w:szCs w:val="28"/>
        </w:rPr>
      </w:pPr>
      <w:r>
        <w:rPr>
          <w:rFonts w:ascii="黑体" w:eastAsia="黑体" w:hAnsi="Arial" w:cs="黑体"/>
          <w:color w:val="auto"/>
          <w:sz w:val="28"/>
          <w:szCs w:val="28"/>
        </w:rPr>
        <w:t xml:space="preserve"> </w:t>
      </w:r>
    </w:p>
    <w:p w:rsidR="000F6ED9" w:rsidRDefault="000F6ED9">
      <w:pPr>
        <w:pStyle w:val="Default"/>
        <w:jc w:val="both"/>
        <w:rPr>
          <w:rFonts w:ascii="黑体" w:eastAsia="黑体" w:hAnsi="Arial" w:cs="黑体"/>
          <w:color w:val="auto"/>
          <w:sz w:val="28"/>
          <w:szCs w:val="28"/>
        </w:rPr>
      </w:pPr>
      <w:r>
        <w:rPr>
          <w:rFonts w:ascii="黑体" w:eastAsia="黑体" w:hAnsi="Arial" w:cs="黑体"/>
          <w:color w:val="auto"/>
          <w:sz w:val="28"/>
          <w:szCs w:val="28"/>
        </w:rPr>
        <w:t xml:space="preserve"> </w:t>
      </w:r>
    </w:p>
    <w:p w:rsidR="000F6ED9" w:rsidRDefault="000F6ED9">
      <w:pPr>
        <w:pStyle w:val="Default"/>
        <w:jc w:val="both"/>
        <w:rPr>
          <w:rFonts w:ascii="黑体" w:eastAsia="黑体" w:hAnsi="Arial" w:cs="黑体"/>
          <w:color w:val="auto"/>
          <w:sz w:val="28"/>
          <w:szCs w:val="28"/>
        </w:rPr>
      </w:pPr>
      <w:r>
        <w:rPr>
          <w:rFonts w:ascii="黑体" w:eastAsia="黑体" w:hAnsi="Arial" w:cs="黑体"/>
          <w:color w:val="auto"/>
          <w:sz w:val="28"/>
          <w:szCs w:val="28"/>
        </w:rPr>
        <w:t xml:space="preserve"> </w:t>
      </w:r>
    </w:p>
    <w:p w:rsidR="000F6ED9" w:rsidRDefault="000F6ED9">
      <w:pPr>
        <w:pStyle w:val="Default"/>
        <w:jc w:val="both"/>
        <w:rPr>
          <w:rFonts w:ascii="黑体" w:eastAsia="黑体" w:hAnsi="Arial" w:cs="黑体"/>
          <w:color w:val="auto"/>
          <w:sz w:val="28"/>
          <w:szCs w:val="28"/>
        </w:rPr>
      </w:pPr>
      <w:r>
        <w:rPr>
          <w:rFonts w:ascii="黑体" w:eastAsia="黑体" w:hAnsi="Arial" w:cs="黑体"/>
          <w:color w:val="auto"/>
          <w:sz w:val="28"/>
          <w:szCs w:val="28"/>
        </w:rPr>
        <w:t xml:space="preserve"> </w:t>
      </w:r>
    </w:p>
    <w:p w:rsidR="000F6ED9" w:rsidRDefault="000F6ED9">
      <w:pPr>
        <w:pStyle w:val="Default"/>
        <w:jc w:val="both"/>
        <w:rPr>
          <w:rFonts w:ascii="黑体" w:eastAsia="黑体" w:hAnsi="Arial" w:cs="黑体"/>
          <w:color w:val="auto"/>
          <w:sz w:val="28"/>
          <w:szCs w:val="28"/>
        </w:rPr>
      </w:pPr>
      <w:r>
        <w:rPr>
          <w:rFonts w:ascii="黑体" w:eastAsia="黑体" w:hAnsi="Arial" w:cs="黑体"/>
          <w:color w:val="auto"/>
          <w:sz w:val="28"/>
          <w:szCs w:val="28"/>
        </w:rPr>
        <w:t xml:space="preserve"> </w:t>
      </w:r>
    </w:p>
    <w:p w:rsidR="000F6ED9" w:rsidRDefault="000F6ED9">
      <w:pPr>
        <w:pStyle w:val="Default"/>
        <w:jc w:val="both"/>
        <w:rPr>
          <w:rFonts w:ascii="黑体" w:eastAsia="黑体" w:hAnsi="Arial" w:cs="黑体"/>
          <w:color w:val="auto"/>
          <w:sz w:val="28"/>
          <w:szCs w:val="28"/>
        </w:rPr>
      </w:pPr>
      <w:r>
        <w:rPr>
          <w:rFonts w:ascii="黑体" w:eastAsia="黑体" w:hAnsi="Arial" w:cs="黑体"/>
          <w:color w:val="auto"/>
          <w:sz w:val="28"/>
          <w:szCs w:val="28"/>
        </w:rPr>
        <w:t xml:space="preserve"> </w:t>
      </w:r>
    </w:p>
    <w:p w:rsidR="00646984" w:rsidRDefault="00646984">
      <w:pPr>
        <w:pStyle w:val="Default"/>
        <w:jc w:val="both"/>
        <w:rPr>
          <w:rFonts w:ascii="黑体" w:eastAsia="黑体" w:hAnsi="Arial" w:cs="黑体"/>
          <w:color w:val="auto"/>
          <w:sz w:val="28"/>
          <w:szCs w:val="28"/>
        </w:rPr>
      </w:pPr>
    </w:p>
    <w:p w:rsidR="00646984" w:rsidRDefault="00646984">
      <w:pPr>
        <w:pStyle w:val="Default"/>
        <w:jc w:val="both"/>
        <w:rPr>
          <w:rFonts w:ascii="黑体" w:eastAsia="黑体" w:hAnsi="Arial" w:cs="黑体"/>
          <w:color w:val="auto"/>
          <w:sz w:val="28"/>
          <w:szCs w:val="28"/>
        </w:rPr>
      </w:pPr>
    </w:p>
    <w:p w:rsidR="00646984" w:rsidRDefault="00646984">
      <w:pPr>
        <w:pStyle w:val="Default"/>
        <w:jc w:val="both"/>
        <w:rPr>
          <w:rFonts w:ascii="黑体" w:eastAsia="黑体" w:hAnsi="Arial" w:cs="黑体"/>
          <w:color w:val="auto"/>
          <w:sz w:val="28"/>
          <w:szCs w:val="28"/>
        </w:rPr>
      </w:pPr>
    </w:p>
    <w:p w:rsidR="00646984" w:rsidRDefault="00646984">
      <w:pPr>
        <w:pStyle w:val="Default"/>
        <w:jc w:val="both"/>
        <w:rPr>
          <w:rFonts w:ascii="黑体" w:eastAsia="黑体" w:hAnsi="Arial" w:cs="黑体"/>
          <w:color w:val="auto"/>
          <w:sz w:val="28"/>
          <w:szCs w:val="28"/>
        </w:rPr>
      </w:pPr>
    </w:p>
    <w:p w:rsidR="00646984" w:rsidRDefault="00646984">
      <w:pPr>
        <w:pStyle w:val="Default"/>
        <w:jc w:val="both"/>
        <w:rPr>
          <w:rFonts w:ascii="黑体" w:eastAsia="黑体" w:hAnsi="Arial" w:cs="黑体"/>
          <w:color w:val="auto"/>
          <w:sz w:val="28"/>
          <w:szCs w:val="28"/>
        </w:rPr>
      </w:pPr>
    </w:p>
    <w:p w:rsidR="00646984" w:rsidRDefault="00646984">
      <w:pPr>
        <w:pStyle w:val="Default"/>
        <w:jc w:val="both"/>
        <w:rPr>
          <w:rFonts w:ascii="黑体" w:eastAsia="黑体" w:hAnsi="Arial" w:cs="黑体"/>
          <w:color w:val="auto"/>
          <w:sz w:val="28"/>
          <w:szCs w:val="28"/>
        </w:rPr>
      </w:pPr>
    </w:p>
    <w:p w:rsidR="00646984" w:rsidRDefault="00646984">
      <w:pPr>
        <w:pStyle w:val="Default"/>
        <w:jc w:val="both"/>
        <w:rPr>
          <w:rFonts w:ascii="黑体" w:eastAsia="黑体" w:hAnsi="Arial" w:cs="黑体"/>
          <w:color w:val="auto"/>
          <w:sz w:val="28"/>
          <w:szCs w:val="28"/>
        </w:rPr>
      </w:pPr>
    </w:p>
    <w:p w:rsidR="00646984" w:rsidRDefault="00646984">
      <w:pPr>
        <w:pStyle w:val="Default"/>
        <w:jc w:val="both"/>
        <w:rPr>
          <w:rFonts w:ascii="黑体" w:eastAsia="黑体" w:hAnsi="Arial" w:cs="黑体"/>
          <w:color w:val="auto"/>
          <w:sz w:val="28"/>
          <w:szCs w:val="28"/>
        </w:rPr>
      </w:pPr>
    </w:p>
    <w:p w:rsidR="0079671B" w:rsidRDefault="0079671B">
      <w:pPr>
        <w:pStyle w:val="Default"/>
        <w:jc w:val="both"/>
        <w:rPr>
          <w:rFonts w:ascii="黑体" w:eastAsia="黑体" w:hAnsi="Arial" w:cs="黑体"/>
          <w:color w:val="auto"/>
          <w:sz w:val="28"/>
          <w:szCs w:val="28"/>
        </w:rPr>
      </w:pPr>
    </w:p>
    <w:p w:rsidR="000F6ED9" w:rsidRPr="00646984" w:rsidRDefault="000F6ED9">
      <w:pPr>
        <w:pStyle w:val="Default"/>
        <w:jc w:val="both"/>
        <w:rPr>
          <w:rFonts w:ascii="仿宋_GB2312" w:eastAsia="仿宋_GB2312" w:hAnsi="Arial" w:cs="Arial"/>
          <w:b/>
          <w:color w:val="auto"/>
          <w:sz w:val="30"/>
          <w:szCs w:val="30"/>
        </w:rPr>
      </w:pPr>
      <w:r w:rsidRPr="00646984">
        <w:rPr>
          <w:rFonts w:ascii="仿宋_GB2312" w:eastAsia="仿宋_GB2312" w:hAnsi="Arial" w:cs="Arial"/>
          <w:b/>
          <w:color w:val="auto"/>
          <w:sz w:val="30"/>
          <w:szCs w:val="30"/>
        </w:rPr>
        <w:lastRenderedPageBreak/>
        <w:t>1</w:t>
      </w:r>
      <w:r w:rsidRPr="00646984">
        <w:rPr>
          <w:rFonts w:ascii="仿宋_GB2312" w:eastAsia="仿宋_GB2312" w:hAnsi="Arial" w:cs="黑体" w:hint="eastAsia"/>
          <w:b/>
          <w:color w:val="auto"/>
          <w:sz w:val="30"/>
          <w:szCs w:val="30"/>
        </w:rPr>
        <w:t>总则</w:t>
      </w:r>
      <w:r w:rsidRPr="00646984">
        <w:rPr>
          <w:rFonts w:ascii="仿宋_GB2312" w:eastAsia="仿宋_GB2312" w:hAnsi="Arial" w:cs="Arial"/>
          <w:b/>
          <w:color w:val="auto"/>
          <w:sz w:val="30"/>
          <w:szCs w:val="30"/>
        </w:rPr>
        <w:t xml:space="preserve"> </w:t>
      </w:r>
    </w:p>
    <w:p w:rsidR="000F6ED9" w:rsidRPr="00646984" w:rsidRDefault="000F6ED9">
      <w:pPr>
        <w:pStyle w:val="Default"/>
        <w:jc w:val="both"/>
        <w:rPr>
          <w:rFonts w:ascii="仿宋_GB2312" w:eastAsia="仿宋_GB2312" w:hAnsi="Arial" w:cs="Arial"/>
          <w:color w:val="auto"/>
          <w:sz w:val="28"/>
          <w:szCs w:val="28"/>
        </w:rPr>
      </w:pPr>
      <w:r w:rsidRPr="00646984">
        <w:rPr>
          <w:rFonts w:ascii="仿宋_GB2312" w:eastAsia="仿宋_GB2312" w:hAnsi="Arial" w:cs="Arial"/>
          <w:color w:val="auto"/>
          <w:sz w:val="28"/>
          <w:szCs w:val="28"/>
        </w:rPr>
        <w:t xml:space="preserve">1.1 </w:t>
      </w:r>
      <w:r w:rsidRPr="00646984">
        <w:rPr>
          <w:rFonts w:ascii="仿宋_GB2312" w:eastAsia="仿宋_GB2312" w:hAnsi="Arial" w:cs="黑体" w:hint="eastAsia"/>
          <w:color w:val="auto"/>
          <w:sz w:val="28"/>
          <w:szCs w:val="28"/>
        </w:rPr>
        <w:t>卖方应严格按照</w:t>
      </w:r>
      <w:r w:rsidR="00F646AA">
        <w:rPr>
          <w:rFonts w:ascii="仿宋_GB2312" w:eastAsia="仿宋_GB2312" w:hAnsi="Arial" w:cs="黑体" w:hint="eastAsia"/>
          <w:sz w:val="28"/>
          <w:szCs w:val="28"/>
        </w:rPr>
        <w:t>数据表</w:t>
      </w:r>
      <w:r w:rsidRPr="00646984">
        <w:rPr>
          <w:rFonts w:ascii="仿宋_GB2312" w:eastAsia="仿宋_GB2312" w:hAnsi="Arial" w:cs="黑体" w:hint="eastAsia"/>
          <w:color w:val="auto"/>
          <w:sz w:val="28"/>
          <w:szCs w:val="28"/>
        </w:rPr>
        <w:t>中的所有技术要求规定进行设计选型，</w:t>
      </w:r>
      <w:r w:rsidR="00CF79FF">
        <w:rPr>
          <w:rFonts w:ascii="仿宋_GB2312" w:eastAsia="仿宋_GB2312" w:hAnsi="Arial" w:cs="黑体" w:hint="eastAsia"/>
          <w:color w:val="auto"/>
          <w:sz w:val="28"/>
          <w:szCs w:val="28"/>
        </w:rPr>
        <w:t>仪表</w:t>
      </w:r>
      <w:r w:rsidRPr="00646984">
        <w:rPr>
          <w:rFonts w:ascii="仿宋_GB2312" w:eastAsia="仿宋_GB2312" w:hAnsi="Arial" w:cs="黑体" w:hint="eastAsia"/>
          <w:color w:val="auto"/>
          <w:sz w:val="28"/>
          <w:szCs w:val="28"/>
        </w:rPr>
        <w:t>及</w:t>
      </w:r>
      <w:r w:rsidR="00CF79FF">
        <w:rPr>
          <w:rFonts w:ascii="仿宋_GB2312" w:eastAsia="仿宋_GB2312" w:hAnsi="Arial" w:cs="黑体" w:hint="eastAsia"/>
          <w:color w:val="auto"/>
          <w:sz w:val="28"/>
          <w:szCs w:val="28"/>
        </w:rPr>
        <w:t>安装组</w:t>
      </w:r>
      <w:r w:rsidRPr="00646984">
        <w:rPr>
          <w:rFonts w:ascii="仿宋_GB2312" w:eastAsia="仿宋_GB2312" w:hAnsi="Arial" w:cs="黑体" w:hint="eastAsia"/>
          <w:color w:val="auto"/>
          <w:sz w:val="28"/>
          <w:szCs w:val="28"/>
        </w:rPr>
        <w:t>件材质等级</w:t>
      </w:r>
      <w:r w:rsidR="00D644C4">
        <w:rPr>
          <w:rFonts w:ascii="仿宋_GB2312" w:eastAsia="仿宋_GB2312" w:hAnsi="Arial" w:cs="黑体" w:hint="eastAsia"/>
          <w:color w:val="auto"/>
          <w:sz w:val="28"/>
          <w:szCs w:val="28"/>
        </w:rPr>
        <w:t>满足</w:t>
      </w:r>
      <w:r w:rsidR="00F646AA">
        <w:rPr>
          <w:rFonts w:ascii="仿宋_GB2312" w:eastAsia="仿宋_GB2312" w:hAnsi="Arial" w:cs="黑体" w:hint="eastAsia"/>
          <w:sz w:val="28"/>
          <w:szCs w:val="28"/>
        </w:rPr>
        <w:t>数据表</w:t>
      </w:r>
      <w:r w:rsidRPr="00646984">
        <w:rPr>
          <w:rFonts w:ascii="仿宋_GB2312" w:eastAsia="仿宋_GB2312" w:hAnsi="Arial" w:cs="黑体" w:hint="eastAsia"/>
          <w:color w:val="auto"/>
          <w:sz w:val="28"/>
          <w:szCs w:val="28"/>
        </w:rPr>
        <w:t>中的要求。</w:t>
      </w:r>
      <w:r w:rsidRPr="00646984">
        <w:rPr>
          <w:rFonts w:ascii="仿宋_GB2312" w:eastAsia="仿宋_GB2312" w:hAnsi="Arial" w:cs="Arial"/>
          <w:color w:val="auto"/>
          <w:sz w:val="28"/>
          <w:szCs w:val="28"/>
        </w:rPr>
        <w:t xml:space="preserve"> </w:t>
      </w:r>
    </w:p>
    <w:p w:rsidR="000F6ED9" w:rsidRPr="00646984" w:rsidRDefault="000F6ED9">
      <w:pPr>
        <w:pStyle w:val="Default"/>
        <w:jc w:val="both"/>
        <w:rPr>
          <w:rFonts w:ascii="仿宋_GB2312" w:eastAsia="仿宋_GB2312" w:hAnsi="Arial" w:cs="Arial"/>
          <w:color w:val="auto"/>
          <w:sz w:val="28"/>
          <w:szCs w:val="28"/>
        </w:rPr>
      </w:pPr>
      <w:r w:rsidRPr="00646984">
        <w:rPr>
          <w:rFonts w:ascii="仿宋_GB2312" w:eastAsia="仿宋_GB2312" w:hAnsi="Arial" w:cs="Arial"/>
          <w:color w:val="auto"/>
          <w:sz w:val="28"/>
          <w:szCs w:val="28"/>
        </w:rPr>
        <w:t xml:space="preserve">1.2 </w:t>
      </w:r>
      <w:r w:rsidRPr="00646984">
        <w:rPr>
          <w:rFonts w:ascii="仿宋_GB2312" w:eastAsia="仿宋_GB2312" w:hAnsi="Arial" w:cs="黑体" w:hint="eastAsia"/>
          <w:color w:val="auto"/>
          <w:sz w:val="28"/>
          <w:szCs w:val="28"/>
        </w:rPr>
        <w:t>就</w:t>
      </w:r>
      <w:r w:rsidR="00C86F2A">
        <w:rPr>
          <w:rFonts w:ascii="仿宋_GB2312" w:eastAsia="仿宋_GB2312" w:hAnsi="Arial" w:cs="黑体" w:hint="eastAsia"/>
          <w:color w:val="auto"/>
          <w:sz w:val="28"/>
          <w:szCs w:val="28"/>
        </w:rPr>
        <w:t>古蕾化学</w:t>
      </w:r>
      <w:r w:rsidRPr="00646984">
        <w:rPr>
          <w:rFonts w:ascii="仿宋_GB2312" w:eastAsia="仿宋_GB2312" w:hAnsi="Arial" w:cs="黑体" w:hint="eastAsia"/>
          <w:color w:val="auto"/>
          <w:sz w:val="28"/>
          <w:szCs w:val="28"/>
        </w:rPr>
        <w:t>有限公司</w:t>
      </w:r>
      <w:r w:rsidR="00326A26">
        <w:rPr>
          <w:rFonts w:ascii="仿宋_GB2312" w:eastAsia="仿宋_GB2312" w:hAnsi="Arial" w:cs="黑体" w:hint="eastAsia"/>
          <w:color w:val="auto"/>
          <w:sz w:val="28"/>
          <w:szCs w:val="28"/>
        </w:rPr>
        <w:t>苯酐项目</w:t>
      </w:r>
      <w:r w:rsidRPr="00646984">
        <w:rPr>
          <w:rFonts w:ascii="仿宋_GB2312" w:eastAsia="仿宋_GB2312" w:hAnsi="Arial" w:cs="黑体" w:hint="eastAsia"/>
          <w:color w:val="auto"/>
          <w:sz w:val="28"/>
          <w:szCs w:val="28"/>
        </w:rPr>
        <w:t>所需的</w:t>
      </w:r>
      <w:r w:rsidR="00CF79FF">
        <w:rPr>
          <w:rFonts w:ascii="仿宋_GB2312" w:eastAsia="仿宋_GB2312" w:hAnsi="Arial" w:cs="黑体" w:hint="eastAsia"/>
          <w:color w:val="auto"/>
          <w:sz w:val="28"/>
          <w:szCs w:val="28"/>
        </w:rPr>
        <w:t>仪表</w:t>
      </w:r>
      <w:r w:rsidRPr="00646984">
        <w:rPr>
          <w:rFonts w:ascii="仿宋_GB2312" w:eastAsia="仿宋_GB2312" w:hAnsi="Arial" w:cs="黑体" w:hint="eastAsia"/>
          <w:color w:val="auto"/>
          <w:sz w:val="28"/>
          <w:szCs w:val="28"/>
        </w:rPr>
        <w:t>的配置、制造、检验、售后服务、质量保证等有关问题形成本技术协议，本协议是商务合同不可分割的一部分，与合同具有同等的法律效力。</w:t>
      </w:r>
      <w:r w:rsidRPr="00646984">
        <w:rPr>
          <w:rFonts w:ascii="仿宋_GB2312" w:eastAsia="仿宋_GB2312" w:hAnsi="Arial" w:cs="Arial"/>
          <w:color w:val="auto"/>
          <w:sz w:val="28"/>
          <w:szCs w:val="28"/>
        </w:rPr>
        <w:t xml:space="preserve"> </w:t>
      </w:r>
    </w:p>
    <w:p w:rsidR="000F6ED9" w:rsidRPr="00646984" w:rsidRDefault="000F6ED9">
      <w:pPr>
        <w:pStyle w:val="Default"/>
        <w:jc w:val="both"/>
        <w:rPr>
          <w:rFonts w:ascii="仿宋_GB2312" w:eastAsia="仿宋_GB2312" w:hAnsi="Arial" w:cs="Arial"/>
          <w:color w:val="auto"/>
          <w:sz w:val="28"/>
          <w:szCs w:val="28"/>
        </w:rPr>
      </w:pPr>
      <w:r w:rsidRPr="00646984">
        <w:rPr>
          <w:rFonts w:ascii="仿宋_GB2312" w:eastAsia="仿宋_GB2312" w:hAnsi="Arial" w:cs="Arial"/>
          <w:color w:val="auto"/>
          <w:sz w:val="28"/>
          <w:szCs w:val="28"/>
        </w:rPr>
        <w:t xml:space="preserve">1.3 </w:t>
      </w:r>
      <w:r w:rsidRPr="00646984">
        <w:rPr>
          <w:rFonts w:ascii="仿宋_GB2312" w:eastAsia="仿宋_GB2312" w:hAnsi="Arial" w:cs="黑体" w:hint="eastAsia"/>
          <w:color w:val="auto"/>
          <w:sz w:val="28"/>
          <w:szCs w:val="28"/>
        </w:rPr>
        <w:t>卖方对所提供的</w:t>
      </w:r>
      <w:r w:rsidR="00CF79FF">
        <w:rPr>
          <w:rFonts w:ascii="仿宋_GB2312" w:eastAsia="仿宋_GB2312" w:hAnsi="Arial" w:cs="黑体" w:hint="eastAsia"/>
          <w:color w:val="auto"/>
          <w:sz w:val="28"/>
          <w:szCs w:val="28"/>
        </w:rPr>
        <w:t>仪表</w:t>
      </w:r>
      <w:r w:rsidRPr="00646984">
        <w:rPr>
          <w:rFonts w:ascii="仿宋_GB2312" w:eastAsia="仿宋_GB2312" w:hAnsi="Arial" w:cs="黑体" w:hint="eastAsia"/>
          <w:color w:val="auto"/>
          <w:sz w:val="28"/>
          <w:szCs w:val="28"/>
        </w:rPr>
        <w:t>、附件和附属设备的质量、技术规格、文件图纸资料、技术服务、包装运输、开箱检验、安装指导、现场测试、设备运行等各个环节负有完全责任。卖方对技术协议文件的正确性负完全责任。买方对技术协议上的签字并不意味着对卖方责任的解除。</w:t>
      </w:r>
      <w:r w:rsidRPr="00646984">
        <w:rPr>
          <w:rFonts w:ascii="仿宋_GB2312" w:eastAsia="仿宋_GB2312" w:hAnsi="Arial" w:cs="Arial"/>
          <w:color w:val="auto"/>
          <w:sz w:val="28"/>
          <w:szCs w:val="28"/>
        </w:rPr>
        <w:t xml:space="preserve"> </w:t>
      </w:r>
    </w:p>
    <w:p w:rsidR="000F6ED9" w:rsidRPr="00646984" w:rsidRDefault="000F6ED9">
      <w:pPr>
        <w:pStyle w:val="Default"/>
        <w:jc w:val="both"/>
        <w:rPr>
          <w:rFonts w:ascii="仿宋_GB2312" w:eastAsia="仿宋_GB2312" w:hAnsi="Arial" w:cs="Arial"/>
          <w:color w:val="auto"/>
          <w:sz w:val="28"/>
          <w:szCs w:val="28"/>
        </w:rPr>
      </w:pPr>
      <w:r w:rsidRPr="00646984">
        <w:rPr>
          <w:rFonts w:ascii="仿宋_GB2312" w:eastAsia="仿宋_GB2312" w:hAnsi="Arial" w:cs="Arial"/>
          <w:color w:val="auto"/>
          <w:sz w:val="28"/>
          <w:szCs w:val="28"/>
        </w:rPr>
        <w:t xml:space="preserve">1.4 </w:t>
      </w:r>
      <w:r w:rsidRPr="00646984">
        <w:rPr>
          <w:rFonts w:ascii="仿宋_GB2312" w:eastAsia="仿宋_GB2312" w:hAnsi="Arial" w:cs="黑体" w:hint="eastAsia"/>
          <w:color w:val="auto"/>
          <w:sz w:val="28"/>
          <w:szCs w:val="28"/>
        </w:rPr>
        <w:t>本协议与</w:t>
      </w:r>
      <w:r w:rsidR="00F646AA">
        <w:rPr>
          <w:rFonts w:ascii="仿宋_GB2312" w:eastAsia="仿宋_GB2312" w:hAnsi="Arial" w:cs="黑体" w:hint="eastAsia"/>
          <w:sz w:val="28"/>
          <w:szCs w:val="28"/>
        </w:rPr>
        <w:t>数据表</w:t>
      </w:r>
      <w:r w:rsidRPr="00646984">
        <w:rPr>
          <w:rFonts w:ascii="仿宋_GB2312" w:eastAsia="仿宋_GB2312" w:hAnsi="Arial" w:cs="黑体" w:hint="eastAsia"/>
          <w:color w:val="auto"/>
          <w:sz w:val="28"/>
          <w:szCs w:val="28"/>
        </w:rPr>
        <w:t>技术要求互相补充，未提及的条款，按</w:t>
      </w:r>
      <w:r w:rsidR="00F646AA">
        <w:rPr>
          <w:rFonts w:ascii="仿宋_GB2312" w:eastAsia="仿宋_GB2312" w:hAnsi="Arial" w:cs="黑体" w:hint="eastAsia"/>
          <w:sz w:val="28"/>
          <w:szCs w:val="28"/>
        </w:rPr>
        <w:t>数据表</w:t>
      </w:r>
      <w:r w:rsidRPr="00646984">
        <w:rPr>
          <w:rFonts w:ascii="仿宋_GB2312" w:eastAsia="仿宋_GB2312" w:hAnsi="Arial" w:cs="黑体" w:hint="eastAsia"/>
          <w:color w:val="auto"/>
          <w:sz w:val="28"/>
          <w:szCs w:val="28"/>
        </w:rPr>
        <w:t>技术要求执行。</w:t>
      </w:r>
      <w:r w:rsidRPr="00646984">
        <w:rPr>
          <w:rFonts w:ascii="仿宋_GB2312" w:eastAsia="仿宋_GB2312" w:hAnsi="Arial" w:cs="Arial"/>
          <w:color w:val="auto"/>
          <w:sz w:val="28"/>
          <w:szCs w:val="28"/>
        </w:rPr>
        <w:t xml:space="preserve"> </w:t>
      </w:r>
    </w:p>
    <w:p w:rsidR="000F6ED9" w:rsidRPr="00646984" w:rsidRDefault="006E528E">
      <w:pPr>
        <w:pStyle w:val="Default"/>
        <w:jc w:val="both"/>
        <w:rPr>
          <w:rFonts w:ascii="仿宋_GB2312" w:eastAsia="仿宋_GB2312" w:hAnsi="Arial" w:cs="Arial"/>
          <w:color w:val="auto"/>
          <w:sz w:val="28"/>
          <w:szCs w:val="28"/>
        </w:rPr>
      </w:pPr>
      <w:r>
        <w:rPr>
          <w:rFonts w:ascii="仿宋_GB2312" w:eastAsia="仿宋_GB2312" w:hAnsi="Arial" w:cs="Arial"/>
          <w:color w:val="auto"/>
          <w:sz w:val="28"/>
          <w:szCs w:val="28"/>
        </w:rPr>
        <w:t>1.5</w:t>
      </w:r>
      <w:r w:rsidR="000F6ED9" w:rsidRPr="00646984">
        <w:rPr>
          <w:rFonts w:ascii="仿宋_GB2312" w:eastAsia="仿宋_GB2312" w:hAnsi="Arial" w:cs="Arial"/>
          <w:color w:val="auto"/>
          <w:sz w:val="28"/>
          <w:szCs w:val="28"/>
        </w:rPr>
        <w:t xml:space="preserve"> </w:t>
      </w:r>
      <w:r w:rsidR="000F6ED9" w:rsidRPr="00646984">
        <w:rPr>
          <w:rFonts w:ascii="仿宋_GB2312" w:eastAsia="仿宋_GB2312" w:hAnsi="Arial" w:cs="黑体" w:hint="eastAsia"/>
          <w:color w:val="auto"/>
          <w:sz w:val="28"/>
          <w:szCs w:val="28"/>
        </w:rPr>
        <w:t>设计基础数据</w:t>
      </w:r>
      <w:r w:rsidR="000F6ED9" w:rsidRPr="00646984">
        <w:rPr>
          <w:rFonts w:ascii="仿宋_GB2312" w:eastAsia="仿宋_GB2312" w:hAnsi="Arial" w:cs="Arial"/>
          <w:color w:val="auto"/>
          <w:sz w:val="28"/>
          <w:szCs w:val="28"/>
        </w:rPr>
        <w:t xml:space="preserve"> </w:t>
      </w:r>
    </w:p>
    <w:p w:rsidR="000F6ED9" w:rsidRPr="00646984" w:rsidRDefault="000F6ED9">
      <w:pPr>
        <w:pStyle w:val="Default"/>
        <w:jc w:val="both"/>
        <w:rPr>
          <w:rFonts w:ascii="仿宋_GB2312" w:eastAsia="仿宋_GB2312" w:hAnsi="Arial" w:cs="Arial"/>
          <w:color w:val="auto"/>
          <w:sz w:val="28"/>
          <w:szCs w:val="28"/>
        </w:rPr>
      </w:pPr>
      <w:r w:rsidRPr="00646984">
        <w:rPr>
          <w:rFonts w:ascii="仿宋_GB2312" w:eastAsia="仿宋_GB2312" w:hAnsi="Arial" w:cs="Arial"/>
          <w:color w:val="auto"/>
          <w:sz w:val="28"/>
          <w:szCs w:val="28"/>
        </w:rPr>
        <w:t>1.5.1</w:t>
      </w:r>
      <w:r w:rsidRPr="00646984">
        <w:rPr>
          <w:rFonts w:ascii="仿宋_GB2312" w:eastAsia="仿宋_GB2312" w:hAnsi="Arial" w:cs="黑体" w:hint="eastAsia"/>
          <w:color w:val="auto"/>
          <w:sz w:val="28"/>
          <w:szCs w:val="28"/>
        </w:rPr>
        <w:t>本项目位于福建漳州，临海，仪表的设计、制造应适应湿热带、盐雾腐蚀气候。</w:t>
      </w:r>
      <w:r w:rsidRPr="00646984">
        <w:rPr>
          <w:rFonts w:ascii="仿宋_GB2312" w:eastAsia="仿宋_GB2312" w:hAnsi="Arial" w:cs="Arial"/>
          <w:color w:val="auto"/>
          <w:sz w:val="28"/>
          <w:szCs w:val="28"/>
        </w:rPr>
        <w:t xml:space="preserve"> </w:t>
      </w:r>
    </w:p>
    <w:p w:rsidR="000F6ED9" w:rsidRPr="00646984" w:rsidRDefault="000F6ED9">
      <w:pPr>
        <w:pStyle w:val="Default"/>
        <w:jc w:val="both"/>
        <w:rPr>
          <w:rFonts w:ascii="仿宋_GB2312" w:eastAsia="仿宋_GB2312" w:hAnsi="Arial" w:cs="Arial"/>
          <w:color w:val="auto"/>
          <w:sz w:val="28"/>
          <w:szCs w:val="28"/>
        </w:rPr>
      </w:pPr>
      <w:r w:rsidRPr="00646984">
        <w:rPr>
          <w:rFonts w:ascii="仿宋_GB2312" w:eastAsia="仿宋_GB2312" w:hAnsi="Arial" w:cs="Arial"/>
          <w:color w:val="auto"/>
          <w:sz w:val="28"/>
          <w:szCs w:val="28"/>
        </w:rPr>
        <w:t xml:space="preserve">1.5.2 </w:t>
      </w:r>
      <w:r w:rsidRPr="00646984">
        <w:rPr>
          <w:rFonts w:ascii="仿宋_GB2312" w:eastAsia="仿宋_GB2312" w:hAnsi="Arial" w:cs="黑体" w:hint="eastAsia"/>
          <w:color w:val="auto"/>
          <w:sz w:val="28"/>
          <w:szCs w:val="28"/>
        </w:rPr>
        <w:t>公用工程条件</w:t>
      </w:r>
      <w:r w:rsidRPr="00646984">
        <w:rPr>
          <w:rFonts w:ascii="仿宋_GB2312" w:eastAsia="仿宋_GB2312" w:hAnsi="Arial" w:cs="Arial"/>
          <w:color w:val="auto"/>
          <w:sz w:val="28"/>
          <w:szCs w:val="28"/>
        </w:rPr>
        <w:t xml:space="preserve"> </w:t>
      </w:r>
    </w:p>
    <w:p w:rsidR="000F6ED9" w:rsidRPr="00646984" w:rsidRDefault="00C41D97">
      <w:pPr>
        <w:pStyle w:val="Default"/>
        <w:jc w:val="both"/>
        <w:rPr>
          <w:rFonts w:ascii="仿宋_GB2312" w:eastAsia="仿宋_GB2312" w:hAnsi="Arial" w:cs="Arial"/>
          <w:color w:val="auto"/>
          <w:sz w:val="28"/>
          <w:szCs w:val="28"/>
        </w:rPr>
      </w:pPr>
      <w:r>
        <w:rPr>
          <w:rFonts w:ascii="仿宋_GB2312" w:eastAsia="仿宋_GB2312" w:hAnsi="Arial" w:cs="黑体"/>
          <w:color w:val="auto"/>
          <w:sz w:val="28"/>
          <w:szCs w:val="28"/>
        </w:rPr>
        <w:t xml:space="preserve">   </w:t>
      </w:r>
      <w:r w:rsidR="000F6ED9" w:rsidRPr="00646984">
        <w:rPr>
          <w:rFonts w:ascii="仿宋_GB2312" w:eastAsia="仿宋_GB2312" w:hAnsi="Arial" w:cs="黑体" w:hint="eastAsia"/>
          <w:color w:val="auto"/>
          <w:sz w:val="28"/>
          <w:szCs w:val="28"/>
        </w:rPr>
        <w:t>电源</w:t>
      </w:r>
      <w:r w:rsidR="000F6ED9" w:rsidRPr="00646984">
        <w:rPr>
          <w:rFonts w:ascii="仿宋_GB2312" w:eastAsia="仿宋_GB2312" w:hAnsi="Arial" w:cs="Arial"/>
          <w:color w:val="auto"/>
          <w:sz w:val="28"/>
          <w:szCs w:val="28"/>
        </w:rPr>
        <w:t xml:space="preserve">: </w:t>
      </w:r>
      <w:r w:rsidR="000F6ED9" w:rsidRPr="00646984">
        <w:rPr>
          <w:rFonts w:ascii="仿宋_GB2312" w:eastAsia="仿宋_GB2312" w:hAnsi="Arial" w:cs="黑体" w:hint="eastAsia"/>
          <w:color w:val="auto"/>
          <w:sz w:val="28"/>
          <w:szCs w:val="28"/>
        </w:rPr>
        <w:t>仪表供电</w:t>
      </w:r>
      <w:r w:rsidR="000F6ED9" w:rsidRPr="00646984">
        <w:rPr>
          <w:rFonts w:ascii="仿宋_GB2312" w:eastAsia="仿宋_GB2312" w:hAnsi="Arial" w:cs="Arial"/>
          <w:color w:val="auto"/>
          <w:sz w:val="28"/>
          <w:szCs w:val="28"/>
        </w:rPr>
        <w:t>24VDC</w:t>
      </w:r>
      <w:r w:rsidR="000F6ED9" w:rsidRPr="00646984">
        <w:rPr>
          <w:rFonts w:ascii="仿宋_GB2312" w:eastAsia="仿宋_GB2312" w:hAnsi="Arial" w:cs="黑体" w:hint="eastAsia"/>
          <w:color w:val="auto"/>
          <w:sz w:val="28"/>
          <w:szCs w:val="28"/>
        </w:rPr>
        <w:t>或</w:t>
      </w:r>
      <w:r w:rsidR="00AA2327">
        <w:rPr>
          <w:rFonts w:ascii="仿宋_GB2312" w:eastAsia="仿宋_GB2312" w:hAnsi="Arial" w:cs="Arial"/>
          <w:color w:val="auto"/>
          <w:sz w:val="28"/>
          <w:szCs w:val="28"/>
        </w:rPr>
        <w:t>22</w:t>
      </w:r>
      <w:r w:rsidR="000F6ED9" w:rsidRPr="00646984">
        <w:rPr>
          <w:rFonts w:ascii="仿宋_GB2312" w:eastAsia="仿宋_GB2312" w:hAnsi="Arial" w:cs="Arial"/>
          <w:color w:val="auto"/>
          <w:sz w:val="28"/>
          <w:szCs w:val="28"/>
        </w:rPr>
        <w:t xml:space="preserve">0VAC </w:t>
      </w:r>
      <w:r w:rsidR="00CF79FF">
        <w:rPr>
          <w:rFonts w:ascii="仿宋_GB2312" w:eastAsia="仿宋_GB2312" w:hAnsi="Arial" w:cs="Arial"/>
          <w:color w:val="auto"/>
          <w:sz w:val="28"/>
          <w:szCs w:val="28"/>
        </w:rPr>
        <w:t xml:space="preserve"> </w:t>
      </w:r>
      <w:r w:rsidR="000F6ED9" w:rsidRPr="00646984">
        <w:rPr>
          <w:rFonts w:ascii="仿宋_GB2312" w:eastAsia="仿宋_GB2312" w:hAnsi="Arial" w:cs="黑体" w:hint="eastAsia"/>
          <w:color w:val="auto"/>
          <w:sz w:val="28"/>
          <w:szCs w:val="28"/>
        </w:rPr>
        <w:t>气源：</w:t>
      </w:r>
      <w:r w:rsidR="000F6ED9" w:rsidRPr="00646984">
        <w:rPr>
          <w:rFonts w:ascii="仿宋_GB2312" w:eastAsia="仿宋_GB2312" w:hAnsi="Arial" w:cs="Arial"/>
          <w:color w:val="auto"/>
          <w:sz w:val="28"/>
          <w:szCs w:val="28"/>
        </w:rPr>
        <w:t xml:space="preserve">0.4Mpa. </w:t>
      </w:r>
    </w:p>
    <w:p w:rsidR="000F6ED9" w:rsidRPr="00646984" w:rsidRDefault="000F6ED9">
      <w:pPr>
        <w:pStyle w:val="Default"/>
        <w:jc w:val="both"/>
        <w:rPr>
          <w:rFonts w:ascii="仿宋_GB2312" w:eastAsia="仿宋_GB2312" w:hAnsi="Arial" w:cs="Arial"/>
          <w:color w:val="auto"/>
          <w:sz w:val="28"/>
          <w:szCs w:val="28"/>
        </w:rPr>
      </w:pPr>
      <w:r w:rsidRPr="00646984">
        <w:rPr>
          <w:rFonts w:ascii="仿宋_GB2312" w:eastAsia="仿宋_GB2312" w:hAnsi="Arial" w:cs="Arial"/>
          <w:color w:val="auto"/>
          <w:sz w:val="28"/>
          <w:szCs w:val="28"/>
        </w:rPr>
        <w:t>1.5.</w:t>
      </w:r>
      <w:r w:rsidR="006E528E">
        <w:rPr>
          <w:rFonts w:ascii="仿宋_GB2312" w:eastAsia="仿宋_GB2312" w:hAnsi="Arial" w:cs="Arial"/>
          <w:color w:val="auto"/>
          <w:sz w:val="28"/>
          <w:szCs w:val="28"/>
        </w:rPr>
        <w:t>3</w:t>
      </w:r>
      <w:r w:rsidRPr="00646984">
        <w:rPr>
          <w:rFonts w:ascii="仿宋_GB2312" w:eastAsia="仿宋_GB2312" w:hAnsi="Arial" w:cs="Arial"/>
          <w:color w:val="auto"/>
          <w:sz w:val="28"/>
          <w:szCs w:val="28"/>
        </w:rPr>
        <w:t xml:space="preserve"> </w:t>
      </w:r>
      <w:r w:rsidRPr="00646984">
        <w:rPr>
          <w:rFonts w:ascii="仿宋_GB2312" w:eastAsia="仿宋_GB2312" w:hAnsi="Arial" w:cs="黑体" w:hint="eastAsia"/>
          <w:color w:val="auto"/>
          <w:sz w:val="28"/>
          <w:szCs w:val="28"/>
        </w:rPr>
        <w:t>制造商</w:t>
      </w:r>
      <w:r w:rsidR="0079671B">
        <w:rPr>
          <w:rFonts w:ascii="仿宋_GB2312" w:eastAsia="仿宋_GB2312" w:hAnsi="Arial" w:cs="黑体" w:hint="eastAsia"/>
          <w:color w:val="auto"/>
          <w:sz w:val="28"/>
          <w:szCs w:val="28"/>
        </w:rPr>
        <w:t>质量保证</w:t>
      </w:r>
      <w:r w:rsidRPr="00646984">
        <w:rPr>
          <w:rFonts w:ascii="仿宋_GB2312" w:eastAsia="仿宋_GB2312" w:hAnsi="Arial" w:cs="Arial"/>
          <w:color w:val="auto"/>
          <w:sz w:val="28"/>
          <w:szCs w:val="28"/>
        </w:rPr>
        <w:t xml:space="preserve"> </w:t>
      </w:r>
    </w:p>
    <w:p w:rsidR="000F6ED9" w:rsidRPr="00646984" w:rsidRDefault="00C41D97">
      <w:pPr>
        <w:pStyle w:val="Default"/>
        <w:jc w:val="both"/>
        <w:rPr>
          <w:rFonts w:ascii="仿宋_GB2312" w:eastAsia="仿宋_GB2312" w:hAnsi="Arial" w:cs="Arial"/>
          <w:color w:val="auto"/>
          <w:sz w:val="28"/>
          <w:szCs w:val="28"/>
        </w:rPr>
      </w:pPr>
      <w:r>
        <w:rPr>
          <w:rFonts w:ascii="仿宋_GB2312" w:eastAsia="仿宋_GB2312" w:hAnsi="Arial" w:cs="黑体"/>
          <w:color w:val="auto"/>
          <w:sz w:val="28"/>
          <w:szCs w:val="28"/>
        </w:rPr>
        <w:t xml:space="preserve">   </w:t>
      </w:r>
      <w:r w:rsidR="000F6ED9" w:rsidRPr="00646984">
        <w:rPr>
          <w:rFonts w:ascii="仿宋_GB2312" w:eastAsia="仿宋_GB2312" w:hAnsi="Arial" w:cs="黑体" w:hint="eastAsia"/>
          <w:color w:val="auto"/>
          <w:sz w:val="28"/>
          <w:szCs w:val="28"/>
        </w:rPr>
        <w:t>制造商保证，所提供的产品为全新的、质量可靠的，其技术性能完全满足规格书中的技术要求，所供产品成套供货</w:t>
      </w:r>
      <w:r w:rsidR="00B10061">
        <w:rPr>
          <w:rFonts w:ascii="仿宋_GB2312" w:eastAsia="仿宋_GB2312" w:hAnsi="Arial" w:cs="黑体" w:hint="eastAsia"/>
          <w:color w:val="auto"/>
          <w:sz w:val="28"/>
          <w:szCs w:val="28"/>
        </w:rPr>
        <w:t>并且达到安全仪表等级要求</w:t>
      </w:r>
      <w:r w:rsidR="000F6ED9" w:rsidRPr="00646984">
        <w:rPr>
          <w:rFonts w:ascii="仿宋_GB2312" w:eastAsia="仿宋_GB2312" w:hAnsi="Arial" w:cs="黑体" w:hint="eastAsia"/>
          <w:color w:val="auto"/>
          <w:sz w:val="28"/>
          <w:szCs w:val="28"/>
        </w:rPr>
        <w:t>。所报价的</w:t>
      </w:r>
      <w:r w:rsidR="00CF79FF">
        <w:rPr>
          <w:rFonts w:ascii="仿宋_GB2312" w:eastAsia="仿宋_GB2312" w:hAnsi="Arial" w:cs="黑体" w:hint="eastAsia"/>
          <w:color w:val="auto"/>
          <w:sz w:val="28"/>
          <w:szCs w:val="28"/>
        </w:rPr>
        <w:t>仪表</w:t>
      </w:r>
      <w:r w:rsidR="000F6ED9" w:rsidRPr="00646984">
        <w:rPr>
          <w:rFonts w:ascii="仿宋_GB2312" w:eastAsia="仿宋_GB2312" w:hAnsi="Arial" w:cs="黑体" w:hint="eastAsia"/>
          <w:color w:val="auto"/>
          <w:sz w:val="28"/>
          <w:szCs w:val="28"/>
        </w:rPr>
        <w:t>符合</w:t>
      </w:r>
      <w:r w:rsidR="00F646AA">
        <w:rPr>
          <w:rFonts w:ascii="仿宋_GB2312" w:eastAsia="仿宋_GB2312" w:hAnsi="Arial" w:cs="黑体" w:hint="eastAsia"/>
          <w:sz w:val="28"/>
          <w:szCs w:val="28"/>
        </w:rPr>
        <w:t>数据表</w:t>
      </w:r>
      <w:r w:rsidR="000F6ED9" w:rsidRPr="00646984">
        <w:rPr>
          <w:rFonts w:ascii="仿宋_GB2312" w:eastAsia="仿宋_GB2312" w:hAnsi="Arial" w:cs="黑体" w:hint="eastAsia"/>
          <w:color w:val="auto"/>
          <w:sz w:val="28"/>
          <w:szCs w:val="28"/>
        </w:rPr>
        <w:t>的技术规格要求，投标产品符合用于</w:t>
      </w:r>
      <w:r w:rsidR="00B84386">
        <w:rPr>
          <w:rFonts w:ascii="仿宋_GB2312" w:eastAsia="仿宋_GB2312" w:hAnsi="Arial" w:cs="黑体" w:hint="eastAsia"/>
          <w:color w:val="auto"/>
          <w:sz w:val="28"/>
          <w:szCs w:val="28"/>
        </w:rPr>
        <w:t>苯酐项目</w:t>
      </w:r>
      <w:r w:rsidR="000F6ED9" w:rsidRPr="00646984">
        <w:rPr>
          <w:rFonts w:ascii="仿宋_GB2312" w:eastAsia="仿宋_GB2312" w:hAnsi="Arial" w:cs="黑体" w:hint="eastAsia"/>
          <w:color w:val="auto"/>
          <w:sz w:val="28"/>
          <w:szCs w:val="28"/>
        </w:rPr>
        <w:t>中。</w:t>
      </w:r>
      <w:r w:rsidR="000F6ED9" w:rsidRPr="00646984">
        <w:rPr>
          <w:rFonts w:ascii="仿宋_GB2312" w:eastAsia="仿宋_GB2312" w:hAnsi="Arial" w:cs="Arial"/>
          <w:color w:val="auto"/>
          <w:sz w:val="28"/>
          <w:szCs w:val="28"/>
        </w:rPr>
        <w:t xml:space="preserve"> </w:t>
      </w:r>
    </w:p>
    <w:p w:rsidR="000F6ED9" w:rsidRPr="00646984" w:rsidRDefault="000F6ED9">
      <w:pPr>
        <w:pStyle w:val="Default"/>
        <w:jc w:val="both"/>
        <w:rPr>
          <w:rFonts w:ascii="仿宋_GB2312" w:eastAsia="仿宋_GB2312" w:hAnsi="Arial" w:cs="Arial"/>
          <w:color w:val="auto"/>
          <w:sz w:val="28"/>
          <w:szCs w:val="28"/>
        </w:rPr>
      </w:pPr>
      <w:r w:rsidRPr="00646984">
        <w:rPr>
          <w:rFonts w:ascii="仿宋_GB2312" w:eastAsia="仿宋_GB2312" w:hAnsi="Arial" w:cs="Arial"/>
          <w:color w:val="auto"/>
          <w:sz w:val="28"/>
          <w:szCs w:val="28"/>
        </w:rPr>
        <w:t>1.5.</w:t>
      </w:r>
      <w:r w:rsidR="006E528E">
        <w:rPr>
          <w:rFonts w:ascii="仿宋_GB2312" w:eastAsia="仿宋_GB2312" w:hAnsi="Arial" w:cs="Arial"/>
          <w:color w:val="auto"/>
          <w:sz w:val="28"/>
          <w:szCs w:val="28"/>
        </w:rPr>
        <w:t>4</w:t>
      </w:r>
      <w:r w:rsidRPr="00646984">
        <w:rPr>
          <w:rFonts w:ascii="仿宋_GB2312" w:eastAsia="仿宋_GB2312" w:hAnsi="Arial" w:cs="Arial"/>
          <w:color w:val="auto"/>
          <w:sz w:val="28"/>
          <w:szCs w:val="28"/>
        </w:rPr>
        <w:t xml:space="preserve"> </w:t>
      </w:r>
      <w:r w:rsidRPr="00646984">
        <w:rPr>
          <w:rFonts w:ascii="仿宋_GB2312" w:eastAsia="仿宋_GB2312" w:hAnsi="Arial" w:cs="黑体" w:hint="eastAsia"/>
          <w:color w:val="auto"/>
          <w:sz w:val="28"/>
          <w:szCs w:val="28"/>
        </w:rPr>
        <w:t>报价依据</w:t>
      </w:r>
      <w:r w:rsidRPr="00646984">
        <w:rPr>
          <w:rFonts w:ascii="仿宋_GB2312" w:eastAsia="仿宋_GB2312" w:hAnsi="Arial" w:cs="Arial"/>
          <w:color w:val="auto"/>
          <w:sz w:val="28"/>
          <w:szCs w:val="28"/>
        </w:rPr>
        <w:t xml:space="preserve"> </w:t>
      </w:r>
    </w:p>
    <w:p w:rsidR="000F6ED9" w:rsidRPr="00697A9E" w:rsidRDefault="00450975">
      <w:pPr>
        <w:pStyle w:val="Default"/>
        <w:jc w:val="both"/>
        <w:rPr>
          <w:rFonts w:ascii="仿宋_GB2312" w:eastAsia="仿宋_GB2312" w:hAnsi="Arial" w:cs="Arial"/>
          <w:color w:val="auto"/>
          <w:sz w:val="30"/>
          <w:szCs w:val="30"/>
        </w:rPr>
      </w:pPr>
      <w:r>
        <w:rPr>
          <w:rFonts w:ascii="仿宋_GB2312" w:eastAsia="仿宋_GB2312" w:hAnsi="Arial" w:cs="黑体" w:hint="eastAsia"/>
          <w:color w:val="auto"/>
          <w:sz w:val="28"/>
          <w:szCs w:val="28"/>
        </w:rPr>
        <w:t>福化设计院</w:t>
      </w:r>
      <w:r w:rsidR="000F6ED9" w:rsidRPr="00646984">
        <w:rPr>
          <w:rFonts w:ascii="仿宋_GB2312" w:eastAsia="仿宋_GB2312" w:hAnsi="Arial" w:cs="黑体" w:hint="eastAsia"/>
          <w:color w:val="auto"/>
          <w:sz w:val="28"/>
          <w:szCs w:val="28"/>
        </w:rPr>
        <w:t>发出的</w:t>
      </w:r>
      <w:r w:rsidR="000F6ED9" w:rsidRPr="00646984">
        <w:rPr>
          <w:rFonts w:ascii="仿宋_GB2312" w:eastAsia="仿宋_GB2312" w:hAnsi="Arial" w:cs="Arial" w:hint="eastAsia"/>
          <w:color w:val="auto"/>
          <w:sz w:val="28"/>
          <w:szCs w:val="28"/>
        </w:rPr>
        <w:t>“</w:t>
      </w:r>
      <w:r w:rsidR="00F646AA">
        <w:rPr>
          <w:rFonts w:ascii="仿宋_GB2312" w:eastAsia="仿宋_GB2312" w:hAnsi="Arial" w:cs="黑体" w:hint="eastAsia"/>
          <w:sz w:val="28"/>
          <w:szCs w:val="28"/>
        </w:rPr>
        <w:t>数据表</w:t>
      </w:r>
      <w:r w:rsidR="000F6ED9" w:rsidRPr="00646984">
        <w:rPr>
          <w:rFonts w:ascii="仿宋_GB2312" w:eastAsia="仿宋_GB2312" w:hAnsi="Arial" w:cs="Arial" w:hint="eastAsia"/>
          <w:color w:val="auto"/>
          <w:sz w:val="28"/>
          <w:szCs w:val="28"/>
        </w:rPr>
        <w:t>”</w:t>
      </w:r>
      <w:r w:rsidR="000F6ED9" w:rsidRPr="00646984">
        <w:rPr>
          <w:rFonts w:ascii="仿宋_GB2312" w:eastAsia="仿宋_GB2312" w:hAnsi="Arial" w:cs="Arial"/>
          <w:color w:val="auto"/>
          <w:sz w:val="28"/>
          <w:szCs w:val="28"/>
        </w:rPr>
        <w:t xml:space="preserve"> </w:t>
      </w:r>
    </w:p>
    <w:p w:rsidR="000F6ED9" w:rsidRPr="00646984" w:rsidRDefault="000F6ED9">
      <w:pPr>
        <w:pStyle w:val="Default"/>
        <w:jc w:val="both"/>
        <w:rPr>
          <w:rFonts w:ascii="仿宋_GB2312" w:eastAsia="仿宋_GB2312" w:hAnsi="Arial" w:cs="Arial"/>
          <w:b/>
          <w:color w:val="auto"/>
          <w:sz w:val="30"/>
          <w:szCs w:val="30"/>
        </w:rPr>
      </w:pPr>
      <w:r w:rsidRPr="00646984">
        <w:rPr>
          <w:rFonts w:ascii="仿宋_GB2312" w:eastAsia="仿宋_GB2312" w:hAnsi="Arial" w:cs="Arial"/>
          <w:b/>
          <w:color w:val="auto"/>
          <w:sz w:val="30"/>
          <w:szCs w:val="30"/>
        </w:rPr>
        <w:t xml:space="preserve">2 </w:t>
      </w:r>
      <w:r w:rsidRPr="00646984">
        <w:rPr>
          <w:rFonts w:ascii="仿宋_GB2312" w:eastAsia="仿宋_GB2312" w:hAnsi="Arial" w:cs="黑体" w:hint="eastAsia"/>
          <w:b/>
          <w:color w:val="auto"/>
          <w:sz w:val="30"/>
          <w:szCs w:val="30"/>
        </w:rPr>
        <w:t>相关标准</w:t>
      </w:r>
      <w:r w:rsidRPr="00646984">
        <w:rPr>
          <w:rFonts w:ascii="仿宋_GB2312" w:eastAsia="仿宋_GB2312" w:hAnsi="Arial" w:cs="Arial"/>
          <w:b/>
          <w:color w:val="auto"/>
          <w:sz w:val="30"/>
          <w:szCs w:val="30"/>
        </w:rPr>
        <w:t xml:space="preserve"> </w:t>
      </w:r>
    </w:p>
    <w:p w:rsidR="000F6ED9" w:rsidRPr="003D0319" w:rsidRDefault="000F6ED9">
      <w:pPr>
        <w:pStyle w:val="Default"/>
        <w:jc w:val="both"/>
        <w:rPr>
          <w:rFonts w:ascii="仿宋_GB2312" w:eastAsia="仿宋_GB2312" w:hAnsi="Arial" w:cs="Arial"/>
          <w:color w:val="auto"/>
          <w:sz w:val="28"/>
          <w:szCs w:val="28"/>
        </w:rPr>
      </w:pPr>
      <w:r w:rsidRPr="003D0319">
        <w:rPr>
          <w:rFonts w:ascii="仿宋_GB2312" w:eastAsia="仿宋_GB2312" w:hAnsi="Arial" w:cs="Arial"/>
          <w:color w:val="auto"/>
          <w:sz w:val="28"/>
          <w:szCs w:val="28"/>
        </w:rPr>
        <w:t xml:space="preserve">2.1  </w:t>
      </w:r>
      <w:r w:rsidRPr="003D0319">
        <w:rPr>
          <w:rFonts w:ascii="仿宋_GB2312" w:eastAsia="仿宋_GB2312" w:hAnsi="Arial" w:cs="黑体" w:hint="eastAsia"/>
          <w:color w:val="auto"/>
          <w:sz w:val="28"/>
          <w:szCs w:val="28"/>
        </w:rPr>
        <w:t>通用标准</w:t>
      </w:r>
      <w:r w:rsidRPr="003D0319">
        <w:rPr>
          <w:rFonts w:ascii="仿宋_GB2312" w:eastAsia="仿宋_GB2312" w:hAnsi="Arial" w:cs="Arial"/>
          <w:color w:val="auto"/>
          <w:sz w:val="28"/>
          <w:szCs w:val="28"/>
        </w:rPr>
        <w:t xml:space="preserve"> </w:t>
      </w:r>
    </w:p>
    <w:p w:rsidR="000F6ED9" w:rsidRPr="003D0319" w:rsidRDefault="00336801">
      <w:pPr>
        <w:pStyle w:val="Default"/>
        <w:jc w:val="both"/>
        <w:rPr>
          <w:rFonts w:ascii="仿宋_GB2312" w:eastAsia="仿宋_GB2312" w:hAnsi="Arial" w:cs="Arial"/>
          <w:color w:val="auto"/>
          <w:sz w:val="28"/>
          <w:szCs w:val="28"/>
        </w:rPr>
      </w:pPr>
      <w:r>
        <w:rPr>
          <w:rFonts w:ascii="仿宋_GB2312" w:eastAsia="仿宋_GB2312" w:hAnsi="Arial" w:cs="Arial"/>
          <w:color w:val="auto"/>
          <w:sz w:val="28"/>
          <w:szCs w:val="28"/>
        </w:rPr>
        <w:t xml:space="preserve">JB/T9252-1999        </w:t>
      </w:r>
      <w:r w:rsidR="00CF79FF">
        <w:rPr>
          <w:rFonts w:ascii="仿宋_GB2312" w:eastAsia="仿宋_GB2312" w:hAnsi="Arial" w:cs="Arial" w:hint="eastAsia"/>
          <w:color w:val="auto"/>
          <w:sz w:val="28"/>
          <w:szCs w:val="28"/>
        </w:rPr>
        <w:t>工业自动化仪表的一般技术要求</w:t>
      </w:r>
    </w:p>
    <w:p w:rsidR="000F6ED9" w:rsidRDefault="00CF79FF">
      <w:pPr>
        <w:pStyle w:val="Default"/>
        <w:jc w:val="both"/>
        <w:rPr>
          <w:rFonts w:ascii="仿宋_GB2312" w:eastAsia="仿宋_GB2312" w:hAnsi="Arial" w:cs="黑体"/>
          <w:color w:val="auto"/>
          <w:sz w:val="28"/>
          <w:szCs w:val="28"/>
        </w:rPr>
      </w:pPr>
      <w:r>
        <w:rPr>
          <w:rFonts w:ascii="仿宋_GB2312" w:eastAsia="仿宋_GB2312" w:hAnsi="Arial" w:cs="Arial"/>
          <w:color w:val="auto"/>
          <w:sz w:val="28"/>
          <w:szCs w:val="28"/>
        </w:rPr>
        <w:t xml:space="preserve">JB/T9329-1999 </w:t>
      </w:r>
      <w:r w:rsidR="00336801">
        <w:rPr>
          <w:rFonts w:ascii="仿宋_GB2312" w:eastAsia="仿宋_GB2312" w:hAnsi="Arial" w:cs="Arial"/>
          <w:color w:val="auto"/>
          <w:sz w:val="28"/>
          <w:szCs w:val="28"/>
        </w:rPr>
        <w:t xml:space="preserve">       </w:t>
      </w:r>
      <w:r w:rsidR="008079B8">
        <w:rPr>
          <w:rFonts w:ascii="仿宋_GB2312" w:eastAsia="仿宋_GB2312" w:hAnsi="Arial" w:cs="黑体" w:hint="eastAsia"/>
          <w:color w:val="auto"/>
          <w:sz w:val="28"/>
          <w:szCs w:val="28"/>
        </w:rPr>
        <w:t>仪器</w:t>
      </w:r>
      <w:r>
        <w:rPr>
          <w:rFonts w:ascii="仿宋_GB2312" w:eastAsia="仿宋_GB2312" w:hAnsi="Arial" w:cs="黑体" w:hint="eastAsia"/>
          <w:color w:val="auto"/>
          <w:sz w:val="28"/>
          <w:szCs w:val="28"/>
        </w:rPr>
        <w:t>仪表</w:t>
      </w:r>
      <w:r w:rsidR="008079B8">
        <w:rPr>
          <w:rFonts w:ascii="仿宋_GB2312" w:eastAsia="仿宋_GB2312" w:hAnsi="Arial" w:cs="黑体"/>
          <w:color w:val="auto"/>
          <w:sz w:val="28"/>
          <w:szCs w:val="28"/>
        </w:rPr>
        <w:t xml:space="preserve"> </w:t>
      </w:r>
      <w:r w:rsidR="008079B8">
        <w:rPr>
          <w:rFonts w:ascii="仿宋_GB2312" w:eastAsia="仿宋_GB2312" w:hAnsi="Arial" w:cs="黑体" w:hint="eastAsia"/>
          <w:color w:val="auto"/>
          <w:sz w:val="28"/>
          <w:szCs w:val="28"/>
        </w:rPr>
        <w:t>运输、存储及试验方法</w:t>
      </w:r>
    </w:p>
    <w:p w:rsidR="004F0B70" w:rsidRDefault="004F0B70">
      <w:pPr>
        <w:pStyle w:val="Default"/>
        <w:jc w:val="both"/>
        <w:rPr>
          <w:rFonts w:ascii="仿宋_GB2312" w:eastAsia="仿宋_GB2312" w:hAnsi="Arial" w:cs="黑体"/>
          <w:color w:val="auto"/>
          <w:sz w:val="28"/>
          <w:szCs w:val="28"/>
        </w:rPr>
      </w:pPr>
      <w:r>
        <w:rPr>
          <w:rFonts w:ascii="仿宋_GB2312" w:eastAsia="仿宋_GB2312" w:hAnsi="Arial" w:cs="黑体"/>
          <w:color w:val="auto"/>
          <w:sz w:val="28"/>
          <w:szCs w:val="28"/>
        </w:rPr>
        <w:t xml:space="preserve">GB/T1314-1991        </w:t>
      </w:r>
      <w:r>
        <w:rPr>
          <w:rFonts w:ascii="仿宋_GB2312" w:eastAsia="仿宋_GB2312" w:hAnsi="Arial" w:cs="黑体" w:hint="eastAsia"/>
          <w:color w:val="auto"/>
          <w:sz w:val="28"/>
          <w:szCs w:val="28"/>
        </w:rPr>
        <w:t>流量测量基本参数</w:t>
      </w:r>
    </w:p>
    <w:p w:rsidR="004F0B70" w:rsidRPr="004F0B70" w:rsidRDefault="004F0B70">
      <w:pPr>
        <w:pStyle w:val="Default"/>
        <w:jc w:val="both"/>
        <w:rPr>
          <w:rFonts w:ascii="仿宋_GB2312" w:eastAsia="仿宋_GB2312" w:hAnsi="Arial" w:cs="Arial"/>
          <w:color w:val="auto"/>
          <w:sz w:val="28"/>
          <w:szCs w:val="28"/>
        </w:rPr>
      </w:pPr>
      <w:r>
        <w:rPr>
          <w:rFonts w:ascii="仿宋_GB2312" w:eastAsia="仿宋_GB2312" w:hAnsi="Arial" w:cs="黑体"/>
          <w:color w:val="auto"/>
          <w:sz w:val="28"/>
          <w:szCs w:val="28"/>
        </w:rPr>
        <w:t xml:space="preserve">JJG897-1995          </w:t>
      </w:r>
      <w:r>
        <w:rPr>
          <w:rFonts w:ascii="仿宋_GB2312" w:eastAsia="仿宋_GB2312" w:hAnsi="Arial" w:cs="黑体" w:hint="eastAsia"/>
          <w:color w:val="auto"/>
          <w:sz w:val="28"/>
          <w:szCs w:val="28"/>
        </w:rPr>
        <w:t>质量流量计检定规程</w:t>
      </w:r>
    </w:p>
    <w:p w:rsidR="000F6ED9" w:rsidRPr="003D0319" w:rsidRDefault="00336801">
      <w:pPr>
        <w:pStyle w:val="Default"/>
        <w:jc w:val="both"/>
        <w:rPr>
          <w:rFonts w:ascii="仿宋_GB2312" w:eastAsia="仿宋_GB2312" w:hAnsi="Arial" w:cs="Arial"/>
          <w:color w:val="auto"/>
          <w:sz w:val="28"/>
          <w:szCs w:val="28"/>
        </w:rPr>
      </w:pPr>
      <w:r>
        <w:rPr>
          <w:rFonts w:ascii="仿宋_GB2312" w:eastAsia="仿宋_GB2312" w:hAnsi="Arial" w:cs="Arial"/>
          <w:color w:val="auto"/>
          <w:sz w:val="28"/>
          <w:szCs w:val="28"/>
        </w:rPr>
        <w:t xml:space="preserve">JB/T 9233.1~24-1999  </w:t>
      </w:r>
      <w:r w:rsidR="008079B8">
        <w:rPr>
          <w:rFonts w:ascii="仿宋_GB2312" w:eastAsia="仿宋_GB2312" w:hAnsi="Arial" w:cs="Arial" w:hint="eastAsia"/>
          <w:color w:val="auto"/>
          <w:sz w:val="28"/>
          <w:szCs w:val="28"/>
        </w:rPr>
        <w:t>工业自动化仪表通用试验方法</w:t>
      </w:r>
    </w:p>
    <w:p w:rsidR="000F6ED9" w:rsidRDefault="00336801">
      <w:pPr>
        <w:pStyle w:val="Default"/>
        <w:jc w:val="both"/>
        <w:rPr>
          <w:rFonts w:ascii="仿宋_GB2312" w:eastAsia="仿宋_GB2312" w:hAnsi="Arial" w:cs="Arial"/>
          <w:color w:val="auto"/>
          <w:sz w:val="28"/>
          <w:szCs w:val="28"/>
        </w:rPr>
      </w:pPr>
      <w:r>
        <w:rPr>
          <w:rFonts w:ascii="仿宋_GB2312" w:eastAsia="仿宋_GB2312" w:hAnsi="Arial" w:cs="Arial"/>
          <w:color w:val="auto"/>
          <w:sz w:val="28"/>
          <w:szCs w:val="28"/>
        </w:rPr>
        <w:lastRenderedPageBreak/>
        <w:t xml:space="preserve">JB/T 9239.1~5-1999   </w:t>
      </w:r>
      <w:r w:rsidR="008079B8">
        <w:rPr>
          <w:rFonts w:ascii="仿宋_GB2312" w:eastAsia="仿宋_GB2312" w:hAnsi="Arial" w:cs="Arial" w:hint="eastAsia"/>
          <w:color w:val="auto"/>
          <w:sz w:val="28"/>
          <w:szCs w:val="28"/>
        </w:rPr>
        <w:t>工业自动化仪表通用试验方法</w:t>
      </w:r>
      <w:r w:rsidR="000F6ED9" w:rsidRPr="003D0319">
        <w:rPr>
          <w:rFonts w:ascii="仿宋_GB2312" w:eastAsia="仿宋_GB2312" w:hAnsi="Arial" w:cs="Arial"/>
          <w:color w:val="auto"/>
          <w:sz w:val="28"/>
          <w:szCs w:val="28"/>
        </w:rPr>
        <w:t xml:space="preserve"> </w:t>
      </w:r>
    </w:p>
    <w:p w:rsidR="000F6ED9" w:rsidRPr="003D0319" w:rsidRDefault="00336801">
      <w:pPr>
        <w:pStyle w:val="Default"/>
        <w:jc w:val="both"/>
        <w:rPr>
          <w:rFonts w:ascii="仿宋_GB2312" w:eastAsia="仿宋_GB2312" w:hAnsi="Arial" w:cs="Arial"/>
          <w:color w:val="auto"/>
          <w:sz w:val="28"/>
          <w:szCs w:val="28"/>
        </w:rPr>
      </w:pPr>
      <w:r>
        <w:rPr>
          <w:rFonts w:ascii="仿宋_GB2312" w:eastAsia="仿宋_GB2312" w:hAnsi="Arial" w:cs="Arial"/>
          <w:color w:val="auto"/>
          <w:sz w:val="28"/>
          <w:szCs w:val="28"/>
        </w:rPr>
        <w:t xml:space="preserve">ANSI/ASME B16.5      </w:t>
      </w:r>
      <w:r w:rsidR="000F6ED9" w:rsidRPr="003D0319">
        <w:rPr>
          <w:rFonts w:ascii="仿宋_GB2312" w:eastAsia="仿宋_GB2312" w:hAnsi="Arial" w:cs="黑体" w:hint="eastAsia"/>
          <w:color w:val="auto"/>
          <w:sz w:val="28"/>
          <w:szCs w:val="28"/>
        </w:rPr>
        <w:t>管法兰及法兰配件的适用温度和压力等级标准</w:t>
      </w:r>
      <w:r w:rsidR="000F6ED9" w:rsidRPr="003D0319">
        <w:rPr>
          <w:rFonts w:ascii="仿宋_GB2312" w:eastAsia="仿宋_GB2312" w:hAnsi="Arial" w:cs="Arial"/>
          <w:color w:val="auto"/>
          <w:sz w:val="28"/>
          <w:szCs w:val="28"/>
        </w:rPr>
        <w:t xml:space="preserve"> </w:t>
      </w:r>
    </w:p>
    <w:p w:rsidR="000F6ED9" w:rsidRPr="003D0319" w:rsidRDefault="00336801">
      <w:pPr>
        <w:pStyle w:val="Default"/>
        <w:jc w:val="both"/>
        <w:rPr>
          <w:rFonts w:ascii="仿宋_GB2312" w:eastAsia="仿宋_GB2312" w:hAnsi="Arial" w:cs="Arial"/>
          <w:color w:val="auto"/>
          <w:sz w:val="28"/>
          <w:szCs w:val="28"/>
        </w:rPr>
      </w:pPr>
      <w:r>
        <w:rPr>
          <w:rFonts w:ascii="仿宋_GB2312" w:eastAsia="仿宋_GB2312" w:hAnsi="Arial" w:cs="Arial"/>
          <w:color w:val="auto"/>
          <w:sz w:val="28"/>
          <w:szCs w:val="28"/>
        </w:rPr>
        <w:t xml:space="preserve">MSS-SP-25            </w:t>
      </w:r>
      <w:r w:rsidR="000F6ED9" w:rsidRPr="003D0319">
        <w:rPr>
          <w:rFonts w:ascii="仿宋_GB2312" w:eastAsia="仿宋_GB2312" w:hAnsi="Arial" w:cs="黑体" w:hint="eastAsia"/>
          <w:color w:val="auto"/>
          <w:sz w:val="28"/>
          <w:szCs w:val="28"/>
        </w:rPr>
        <w:t>标志系统标准</w:t>
      </w:r>
      <w:r w:rsidR="000F6ED9" w:rsidRPr="003D0319">
        <w:rPr>
          <w:rFonts w:ascii="仿宋_GB2312" w:eastAsia="仿宋_GB2312" w:hAnsi="Arial" w:cs="Arial"/>
          <w:color w:val="auto"/>
          <w:sz w:val="28"/>
          <w:szCs w:val="28"/>
        </w:rPr>
        <w:t xml:space="preserve"> </w:t>
      </w:r>
    </w:p>
    <w:p w:rsidR="00207096" w:rsidRPr="00336801" w:rsidRDefault="00336801" w:rsidP="00207096">
      <w:pPr>
        <w:pStyle w:val="Default"/>
        <w:jc w:val="both"/>
        <w:rPr>
          <w:rFonts w:ascii="仿宋_GB2312" w:eastAsia="仿宋_GB2312" w:hAnsi="Times New Roman" w:cs="Times New Roman"/>
          <w:sz w:val="28"/>
          <w:szCs w:val="28"/>
        </w:rPr>
      </w:pPr>
      <w:bookmarkStart w:id="0" w:name="OLE_LINK1"/>
      <w:bookmarkStart w:id="1" w:name="OLE_LINK2"/>
      <w:r w:rsidRPr="00336801">
        <w:rPr>
          <w:rFonts w:ascii="仿宋_GB2312" w:eastAsia="仿宋_GB2312" w:hAnsi="Times New Roman" w:cs="Times New Roman"/>
          <w:sz w:val="28"/>
          <w:szCs w:val="28"/>
        </w:rPr>
        <w:t xml:space="preserve">FM                 </w:t>
      </w:r>
      <w:r>
        <w:rPr>
          <w:rFonts w:ascii="仿宋_GB2312" w:eastAsia="仿宋_GB2312" w:hAnsi="Times New Roman" w:cs="Times New Roman"/>
          <w:sz w:val="28"/>
          <w:szCs w:val="28"/>
        </w:rPr>
        <w:t xml:space="preserve">  </w:t>
      </w:r>
      <w:r w:rsidR="00207096" w:rsidRPr="00336801">
        <w:rPr>
          <w:rFonts w:ascii="仿宋_GB2312" w:eastAsia="仿宋_GB2312" w:hAnsi="Times New Roman" w:cs="Times New Roman"/>
          <w:sz w:val="28"/>
          <w:szCs w:val="28"/>
        </w:rPr>
        <w:t>F</w:t>
      </w:r>
      <w:r w:rsidRPr="00336801">
        <w:rPr>
          <w:rFonts w:ascii="仿宋_GB2312" w:eastAsia="仿宋_GB2312" w:hAnsi="Times New Roman" w:cs="Times New Roman"/>
          <w:sz w:val="28"/>
          <w:szCs w:val="28"/>
        </w:rPr>
        <w:t>actory</w:t>
      </w:r>
      <w:r w:rsidR="00207096" w:rsidRPr="00336801">
        <w:rPr>
          <w:rFonts w:ascii="仿宋_GB2312" w:eastAsia="仿宋_GB2312" w:hAnsi="Times New Roman" w:cs="Times New Roman"/>
          <w:sz w:val="28"/>
          <w:szCs w:val="28"/>
        </w:rPr>
        <w:t xml:space="preserve"> M</w:t>
      </w:r>
      <w:r w:rsidRPr="00336801">
        <w:rPr>
          <w:rFonts w:ascii="仿宋_GB2312" w:eastAsia="仿宋_GB2312" w:hAnsi="Times New Roman" w:cs="Times New Roman"/>
          <w:sz w:val="28"/>
          <w:szCs w:val="28"/>
        </w:rPr>
        <w:t>utual</w:t>
      </w:r>
    </w:p>
    <w:p w:rsidR="00207096" w:rsidRPr="00336801" w:rsidRDefault="00336801" w:rsidP="00207096">
      <w:pPr>
        <w:pStyle w:val="Default"/>
        <w:jc w:val="both"/>
        <w:rPr>
          <w:rFonts w:ascii="仿宋_GB2312" w:eastAsia="仿宋_GB2312" w:hAnsi="Arial" w:cs="Arial"/>
          <w:color w:val="auto"/>
          <w:sz w:val="28"/>
          <w:szCs w:val="28"/>
        </w:rPr>
      </w:pPr>
      <w:r w:rsidRPr="00336801">
        <w:rPr>
          <w:rFonts w:ascii="仿宋_GB2312" w:eastAsia="仿宋_GB2312" w:hAnsi="Times New Roman" w:cs="Times New Roman"/>
          <w:sz w:val="28"/>
          <w:szCs w:val="28"/>
        </w:rPr>
        <w:t xml:space="preserve">ISA                 </w:t>
      </w:r>
      <w:r>
        <w:rPr>
          <w:rFonts w:ascii="仿宋_GB2312" w:eastAsia="仿宋_GB2312" w:hAnsi="Times New Roman" w:cs="Times New Roman"/>
          <w:sz w:val="28"/>
          <w:szCs w:val="28"/>
        </w:rPr>
        <w:t xml:space="preserve"> </w:t>
      </w:r>
      <w:r w:rsidR="00207096" w:rsidRPr="00336801">
        <w:rPr>
          <w:rFonts w:ascii="仿宋_GB2312" w:eastAsia="仿宋_GB2312" w:hAnsi="Times New Roman" w:cs="Times New Roman"/>
          <w:sz w:val="28"/>
          <w:szCs w:val="28"/>
        </w:rPr>
        <w:t xml:space="preserve">Instrument society of </w:t>
      </w:r>
      <w:r w:rsidRPr="00336801">
        <w:rPr>
          <w:rFonts w:ascii="仿宋_GB2312" w:eastAsia="仿宋_GB2312" w:hAnsi="Times New Roman" w:cs="Times New Roman"/>
          <w:sz w:val="28"/>
          <w:szCs w:val="28"/>
        </w:rPr>
        <w:t>A</w:t>
      </w:r>
      <w:r w:rsidR="00207096" w:rsidRPr="00336801">
        <w:rPr>
          <w:rFonts w:ascii="仿宋_GB2312" w:eastAsia="仿宋_GB2312" w:hAnsi="Times New Roman" w:cs="Times New Roman"/>
          <w:sz w:val="28"/>
          <w:szCs w:val="28"/>
        </w:rPr>
        <w:t xml:space="preserve">merica </w:t>
      </w:r>
    </w:p>
    <w:p w:rsidR="00207096" w:rsidRPr="00336801" w:rsidRDefault="00336801" w:rsidP="00207096">
      <w:pPr>
        <w:pStyle w:val="Default"/>
        <w:jc w:val="both"/>
        <w:rPr>
          <w:rFonts w:ascii="仿宋_GB2312" w:eastAsia="仿宋_GB2312" w:hAnsi="Arial" w:cs="Arial"/>
          <w:color w:val="auto"/>
          <w:sz w:val="28"/>
          <w:szCs w:val="28"/>
        </w:rPr>
      </w:pPr>
      <w:r w:rsidRPr="00336801">
        <w:rPr>
          <w:rFonts w:ascii="仿宋_GB2312" w:eastAsia="仿宋_GB2312" w:hAnsi="Times New Roman" w:cs="Times New Roman"/>
          <w:sz w:val="28"/>
          <w:szCs w:val="28"/>
        </w:rPr>
        <w:t xml:space="preserve">IEEE                </w:t>
      </w:r>
      <w:r>
        <w:rPr>
          <w:rFonts w:ascii="仿宋_GB2312" w:eastAsia="仿宋_GB2312" w:hAnsi="Times New Roman" w:cs="Times New Roman"/>
          <w:sz w:val="28"/>
          <w:szCs w:val="28"/>
        </w:rPr>
        <w:t xml:space="preserve">  </w:t>
      </w:r>
      <w:r w:rsidR="00207096" w:rsidRPr="00336801">
        <w:rPr>
          <w:rFonts w:ascii="仿宋_GB2312" w:eastAsia="仿宋_GB2312" w:hAnsi="Times New Roman" w:cs="Times New Roman"/>
          <w:sz w:val="28"/>
          <w:szCs w:val="28"/>
        </w:rPr>
        <w:t xml:space="preserve">Institute of Electrical and Electronics Engineers </w:t>
      </w:r>
    </w:p>
    <w:p w:rsidR="00336801" w:rsidRPr="00336801" w:rsidRDefault="00336801" w:rsidP="00207096">
      <w:pPr>
        <w:pStyle w:val="Default"/>
        <w:jc w:val="both"/>
        <w:rPr>
          <w:rFonts w:ascii="仿宋_GB2312" w:eastAsia="仿宋_GB2312" w:hAnsi="Times New Roman" w:cs="Times New Roman"/>
          <w:sz w:val="28"/>
          <w:szCs w:val="28"/>
        </w:rPr>
      </w:pPr>
      <w:r w:rsidRPr="00336801">
        <w:rPr>
          <w:rFonts w:ascii="仿宋_GB2312" w:eastAsia="仿宋_GB2312" w:hAnsi="Times New Roman" w:cs="Times New Roman"/>
          <w:sz w:val="28"/>
          <w:szCs w:val="28"/>
        </w:rPr>
        <w:t xml:space="preserve">NEMA                  </w:t>
      </w:r>
      <w:r w:rsidR="00207096" w:rsidRPr="00336801">
        <w:rPr>
          <w:rFonts w:ascii="仿宋_GB2312" w:eastAsia="仿宋_GB2312" w:hAnsi="Times New Roman" w:cs="Times New Roman"/>
          <w:sz w:val="28"/>
          <w:szCs w:val="28"/>
        </w:rPr>
        <w:t xml:space="preserve">National Electrical Manufacturers Association </w:t>
      </w:r>
    </w:p>
    <w:p w:rsidR="00207096" w:rsidRPr="00336801" w:rsidRDefault="00207096" w:rsidP="00207096">
      <w:pPr>
        <w:pStyle w:val="Default"/>
        <w:jc w:val="both"/>
        <w:rPr>
          <w:rFonts w:ascii="仿宋_GB2312" w:eastAsia="仿宋_GB2312" w:hAnsi="Times New Roman" w:cs="Times New Roman"/>
          <w:sz w:val="28"/>
          <w:szCs w:val="28"/>
        </w:rPr>
      </w:pPr>
      <w:r w:rsidRPr="00336801">
        <w:rPr>
          <w:rFonts w:ascii="仿宋_GB2312" w:eastAsia="仿宋_GB2312" w:hAnsi="Times New Roman" w:cs="Times New Roman"/>
          <w:sz w:val="28"/>
          <w:szCs w:val="28"/>
        </w:rPr>
        <w:t>ICS</w:t>
      </w:r>
      <w:r w:rsidR="00336801" w:rsidRPr="00336801">
        <w:rPr>
          <w:rFonts w:ascii="仿宋_GB2312" w:eastAsia="仿宋_GB2312" w:hAnsi="Times New Roman" w:cs="Times New Roman"/>
          <w:sz w:val="28"/>
          <w:szCs w:val="28"/>
        </w:rPr>
        <w:t xml:space="preserve">                 </w:t>
      </w:r>
      <w:r w:rsidR="00336801">
        <w:rPr>
          <w:rFonts w:ascii="仿宋_GB2312" w:eastAsia="仿宋_GB2312" w:hAnsi="Times New Roman" w:cs="Times New Roman"/>
          <w:sz w:val="28"/>
          <w:szCs w:val="28"/>
        </w:rPr>
        <w:t xml:space="preserve">  </w:t>
      </w:r>
      <w:r w:rsidRPr="00336801">
        <w:rPr>
          <w:rFonts w:ascii="仿宋_GB2312" w:eastAsia="仿宋_GB2312" w:hAnsi="Times New Roman" w:cs="Times New Roman"/>
          <w:sz w:val="28"/>
          <w:szCs w:val="28"/>
        </w:rPr>
        <w:t>Industrial Controls and Systems</w:t>
      </w:r>
    </w:p>
    <w:p w:rsidR="00207096" w:rsidRPr="00336801" w:rsidRDefault="00336801" w:rsidP="00207096">
      <w:pPr>
        <w:pStyle w:val="Default"/>
        <w:jc w:val="both"/>
        <w:rPr>
          <w:rFonts w:ascii="仿宋_GB2312" w:eastAsia="仿宋_GB2312" w:hAnsi="Arial" w:cs="Arial"/>
          <w:color w:val="auto"/>
          <w:sz w:val="28"/>
          <w:szCs w:val="28"/>
        </w:rPr>
      </w:pPr>
      <w:r w:rsidRPr="00336801">
        <w:rPr>
          <w:rFonts w:ascii="仿宋_GB2312" w:eastAsia="仿宋_GB2312" w:hAnsi="Times New Roman" w:cs="Times New Roman"/>
          <w:sz w:val="28"/>
          <w:szCs w:val="28"/>
        </w:rPr>
        <w:t xml:space="preserve">NESC               </w:t>
      </w:r>
      <w:r>
        <w:rPr>
          <w:rFonts w:ascii="仿宋_GB2312" w:eastAsia="仿宋_GB2312" w:hAnsi="Times New Roman" w:cs="Times New Roman"/>
          <w:sz w:val="28"/>
          <w:szCs w:val="28"/>
        </w:rPr>
        <w:t xml:space="preserve">   </w:t>
      </w:r>
      <w:r w:rsidR="00207096" w:rsidRPr="00336801">
        <w:rPr>
          <w:rFonts w:ascii="仿宋_GB2312" w:eastAsia="仿宋_GB2312" w:hAnsi="Times New Roman" w:cs="Times New Roman"/>
          <w:sz w:val="28"/>
          <w:szCs w:val="28"/>
        </w:rPr>
        <w:t xml:space="preserve">National Electrical Safety Code </w:t>
      </w:r>
    </w:p>
    <w:p w:rsidR="00207096" w:rsidRPr="00336801" w:rsidRDefault="00336801" w:rsidP="00207096">
      <w:pPr>
        <w:pStyle w:val="Default"/>
        <w:jc w:val="both"/>
        <w:rPr>
          <w:rFonts w:ascii="仿宋_GB2312" w:eastAsia="仿宋_GB2312" w:hAnsi="Arial" w:cs="Arial"/>
          <w:color w:val="auto"/>
          <w:sz w:val="28"/>
          <w:szCs w:val="28"/>
        </w:rPr>
      </w:pPr>
      <w:r w:rsidRPr="00336801">
        <w:rPr>
          <w:rFonts w:ascii="仿宋_GB2312" w:eastAsia="仿宋_GB2312" w:hAnsi="Times New Roman" w:cs="Times New Roman"/>
          <w:sz w:val="28"/>
          <w:szCs w:val="28"/>
        </w:rPr>
        <w:t xml:space="preserve">NFPA               </w:t>
      </w:r>
      <w:r>
        <w:rPr>
          <w:rFonts w:ascii="仿宋_GB2312" w:eastAsia="仿宋_GB2312" w:hAnsi="Times New Roman" w:cs="Times New Roman"/>
          <w:sz w:val="28"/>
          <w:szCs w:val="28"/>
        </w:rPr>
        <w:t xml:space="preserve">   </w:t>
      </w:r>
      <w:r w:rsidR="00207096" w:rsidRPr="00336801">
        <w:rPr>
          <w:rFonts w:ascii="仿宋_GB2312" w:eastAsia="仿宋_GB2312" w:hAnsi="Times New Roman" w:cs="Times New Roman"/>
          <w:sz w:val="28"/>
          <w:szCs w:val="28"/>
        </w:rPr>
        <w:t>National Fire Protection Association (85 series)</w:t>
      </w:r>
    </w:p>
    <w:p w:rsidR="00336801" w:rsidRPr="00336801" w:rsidRDefault="00336801" w:rsidP="00207096">
      <w:pPr>
        <w:pStyle w:val="Default"/>
        <w:jc w:val="both"/>
        <w:rPr>
          <w:rFonts w:ascii="仿宋_GB2312" w:eastAsia="仿宋_GB2312" w:hAnsi="Times New Roman" w:cs="Times New Roman"/>
          <w:sz w:val="28"/>
          <w:szCs w:val="28"/>
        </w:rPr>
      </w:pPr>
      <w:r w:rsidRPr="00336801">
        <w:rPr>
          <w:rFonts w:ascii="仿宋_GB2312" w:eastAsia="仿宋_GB2312" w:hAnsi="Times New Roman" w:cs="Times New Roman"/>
          <w:sz w:val="28"/>
          <w:szCs w:val="28"/>
        </w:rPr>
        <w:t xml:space="preserve">SAMA                  </w:t>
      </w:r>
      <w:r w:rsidR="00207096" w:rsidRPr="00336801">
        <w:rPr>
          <w:rFonts w:ascii="仿宋_GB2312" w:eastAsia="仿宋_GB2312" w:hAnsi="Times New Roman" w:cs="Times New Roman"/>
          <w:sz w:val="28"/>
          <w:szCs w:val="28"/>
        </w:rPr>
        <w:t>Scientific Appartus Manufacturer's Association</w:t>
      </w:r>
    </w:p>
    <w:p w:rsidR="00336801" w:rsidRPr="00336801" w:rsidRDefault="00336801" w:rsidP="00207096">
      <w:pPr>
        <w:pStyle w:val="Default"/>
        <w:jc w:val="both"/>
        <w:rPr>
          <w:rFonts w:ascii="仿宋_GB2312" w:eastAsia="仿宋_GB2312" w:hAnsi="Times New Roman" w:cs="Times New Roman"/>
          <w:sz w:val="28"/>
          <w:szCs w:val="28"/>
        </w:rPr>
      </w:pPr>
      <w:r w:rsidRPr="00336801">
        <w:rPr>
          <w:rFonts w:ascii="仿宋_GB2312" w:eastAsia="仿宋_GB2312" w:hAnsi="Times New Roman" w:cs="Times New Roman"/>
          <w:sz w:val="28"/>
          <w:szCs w:val="28"/>
        </w:rPr>
        <w:t xml:space="preserve">OSHA                  </w:t>
      </w:r>
      <w:r w:rsidR="00207096" w:rsidRPr="00336801">
        <w:rPr>
          <w:rFonts w:ascii="仿宋_GB2312" w:eastAsia="仿宋_GB2312" w:hAnsi="Times New Roman" w:cs="Times New Roman"/>
          <w:sz w:val="28"/>
          <w:szCs w:val="28"/>
        </w:rPr>
        <w:t xml:space="preserve">Occupational Safety Health Authority </w:t>
      </w:r>
    </w:p>
    <w:p w:rsidR="00207096" w:rsidRPr="00336801" w:rsidRDefault="00207096" w:rsidP="00207096">
      <w:pPr>
        <w:pStyle w:val="Default"/>
        <w:jc w:val="both"/>
        <w:rPr>
          <w:rFonts w:ascii="仿宋_GB2312" w:eastAsia="仿宋_GB2312" w:hAnsi="Arial" w:cs="Arial"/>
          <w:color w:val="auto"/>
          <w:sz w:val="28"/>
          <w:szCs w:val="28"/>
        </w:rPr>
      </w:pPr>
      <w:r w:rsidRPr="00336801">
        <w:rPr>
          <w:rFonts w:ascii="仿宋_GB2312" w:eastAsia="仿宋_GB2312" w:hAnsi="Times New Roman" w:cs="Times New Roman"/>
          <w:sz w:val="28"/>
          <w:szCs w:val="28"/>
        </w:rPr>
        <w:t>ASME</w:t>
      </w:r>
      <w:r w:rsidR="00336801" w:rsidRPr="00336801">
        <w:rPr>
          <w:rFonts w:ascii="仿宋_GB2312" w:eastAsia="仿宋_GB2312" w:hAnsi="Times New Roman" w:cs="Times New Roman"/>
          <w:sz w:val="28"/>
          <w:szCs w:val="28"/>
        </w:rPr>
        <w:t xml:space="preserve">                  </w:t>
      </w:r>
      <w:r w:rsidR="008224B8" w:rsidRPr="008224B8">
        <w:rPr>
          <w:rStyle w:val="def"/>
          <w:rFonts w:ascii="仿宋_GB2312" w:eastAsia="仿宋_GB2312" w:hAnsi="Arial" w:cs="Arial"/>
          <w:color w:val="434343"/>
          <w:sz w:val="28"/>
          <w:szCs w:val="28"/>
        </w:rPr>
        <w:t>American Society of Mechanical Engineers</w:t>
      </w:r>
    </w:p>
    <w:p w:rsidR="00207096" w:rsidRPr="00336801" w:rsidRDefault="00336801" w:rsidP="00207096">
      <w:pPr>
        <w:pStyle w:val="Default"/>
        <w:jc w:val="both"/>
        <w:rPr>
          <w:rFonts w:ascii="仿宋_GB2312" w:eastAsia="仿宋_GB2312" w:hAnsi="Arial" w:cs="Arial"/>
          <w:color w:val="auto"/>
          <w:sz w:val="28"/>
          <w:szCs w:val="28"/>
        </w:rPr>
      </w:pPr>
      <w:r w:rsidRPr="00336801">
        <w:rPr>
          <w:rFonts w:ascii="仿宋_GB2312" w:eastAsia="仿宋_GB2312" w:hAnsi="Times New Roman" w:cs="Times New Roman"/>
          <w:sz w:val="28"/>
          <w:szCs w:val="28"/>
        </w:rPr>
        <w:t xml:space="preserve">ICEA               </w:t>
      </w:r>
      <w:r>
        <w:rPr>
          <w:rFonts w:ascii="仿宋_GB2312" w:eastAsia="仿宋_GB2312" w:hAnsi="Times New Roman" w:cs="Times New Roman"/>
          <w:sz w:val="28"/>
          <w:szCs w:val="28"/>
        </w:rPr>
        <w:t xml:space="preserve">   </w:t>
      </w:r>
      <w:r w:rsidR="00207096" w:rsidRPr="00336801">
        <w:rPr>
          <w:rFonts w:ascii="仿宋_GB2312" w:eastAsia="仿宋_GB2312" w:hAnsi="Times New Roman" w:cs="Times New Roman"/>
          <w:sz w:val="28"/>
          <w:szCs w:val="28"/>
        </w:rPr>
        <w:t xml:space="preserve">Insulated Cable Engineers Association </w:t>
      </w:r>
    </w:p>
    <w:p w:rsidR="00336801" w:rsidRPr="00336801" w:rsidRDefault="00336801" w:rsidP="00336801">
      <w:pPr>
        <w:pStyle w:val="Default"/>
        <w:jc w:val="both"/>
        <w:rPr>
          <w:rFonts w:ascii="仿宋_GB2312" w:eastAsia="仿宋_GB2312" w:hAnsi="Arial" w:cs="黑体"/>
          <w:color w:val="auto"/>
          <w:sz w:val="28"/>
          <w:szCs w:val="28"/>
        </w:rPr>
      </w:pPr>
      <w:r w:rsidRPr="00336801">
        <w:rPr>
          <w:rFonts w:ascii="仿宋_GB2312" w:eastAsia="仿宋_GB2312" w:hAnsi="Arial" w:cs="黑体" w:hint="eastAsia"/>
          <w:color w:val="auto"/>
          <w:sz w:val="28"/>
          <w:szCs w:val="28"/>
        </w:rPr>
        <w:t>本质安全和隔爆符合</w:t>
      </w:r>
      <w:r w:rsidRPr="00336801">
        <w:rPr>
          <w:rFonts w:ascii="仿宋_GB2312" w:eastAsia="仿宋_GB2312" w:hAnsi="Arial" w:cs="Arial"/>
          <w:color w:val="auto"/>
          <w:sz w:val="28"/>
          <w:szCs w:val="28"/>
        </w:rPr>
        <w:t>FM</w:t>
      </w:r>
      <w:r w:rsidRPr="00336801">
        <w:rPr>
          <w:rFonts w:ascii="仿宋_GB2312" w:eastAsia="仿宋_GB2312" w:hAnsi="Arial" w:cs="黑体" w:hint="eastAsia"/>
          <w:color w:val="auto"/>
          <w:sz w:val="28"/>
          <w:szCs w:val="28"/>
        </w:rPr>
        <w:t>，</w:t>
      </w:r>
      <w:r w:rsidRPr="00336801">
        <w:rPr>
          <w:rFonts w:ascii="仿宋_GB2312" w:eastAsia="仿宋_GB2312" w:hAnsi="Arial" w:cs="Arial"/>
          <w:color w:val="auto"/>
          <w:sz w:val="28"/>
          <w:szCs w:val="28"/>
        </w:rPr>
        <w:t>CSA</w:t>
      </w:r>
      <w:r w:rsidRPr="00336801">
        <w:rPr>
          <w:rFonts w:ascii="仿宋_GB2312" w:eastAsia="仿宋_GB2312" w:hAnsi="Arial" w:cs="黑体" w:hint="eastAsia"/>
          <w:color w:val="auto"/>
          <w:sz w:val="28"/>
          <w:szCs w:val="28"/>
        </w:rPr>
        <w:t>，</w:t>
      </w:r>
      <w:r w:rsidRPr="00336801">
        <w:rPr>
          <w:rFonts w:ascii="仿宋_GB2312" w:eastAsia="仿宋_GB2312" w:hAnsi="Arial" w:cs="Arial"/>
          <w:color w:val="auto"/>
          <w:sz w:val="28"/>
          <w:szCs w:val="28"/>
        </w:rPr>
        <w:t>CENELEC</w:t>
      </w:r>
      <w:r w:rsidRPr="00336801">
        <w:rPr>
          <w:rFonts w:ascii="仿宋_GB2312" w:eastAsia="仿宋_GB2312" w:hAnsi="Arial" w:cs="黑体" w:hint="eastAsia"/>
          <w:color w:val="auto"/>
          <w:sz w:val="28"/>
          <w:szCs w:val="28"/>
        </w:rPr>
        <w:t>，</w:t>
      </w:r>
      <w:r w:rsidRPr="00336801">
        <w:rPr>
          <w:rFonts w:ascii="仿宋_GB2312" w:eastAsia="仿宋_GB2312" w:hAnsi="Arial" w:cs="Arial"/>
          <w:color w:val="auto"/>
          <w:sz w:val="28"/>
          <w:szCs w:val="28"/>
        </w:rPr>
        <w:t xml:space="preserve">SAA </w:t>
      </w:r>
      <w:r w:rsidRPr="00336801">
        <w:rPr>
          <w:rFonts w:ascii="仿宋_GB2312" w:eastAsia="仿宋_GB2312" w:hAnsi="Arial" w:cs="黑体" w:hint="eastAsia"/>
          <w:color w:val="auto"/>
          <w:sz w:val="28"/>
          <w:szCs w:val="28"/>
        </w:rPr>
        <w:t>及</w:t>
      </w:r>
      <w:r w:rsidRPr="00336801">
        <w:rPr>
          <w:rFonts w:ascii="仿宋_GB2312" w:eastAsia="仿宋_GB2312" w:hAnsi="Arial" w:cs="Arial"/>
          <w:color w:val="auto"/>
          <w:sz w:val="28"/>
          <w:szCs w:val="28"/>
        </w:rPr>
        <w:t>JIS</w:t>
      </w:r>
      <w:r w:rsidRPr="00336801">
        <w:rPr>
          <w:rFonts w:ascii="仿宋_GB2312" w:eastAsia="仿宋_GB2312" w:hAnsi="Arial" w:cs="黑体" w:hint="eastAsia"/>
          <w:color w:val="auto"/>
          <w:sz w:val="28"/>
          <w:szCs w:val="28"/>
        </w:rPr>
        <w:t>标准。</w:t>
      </w:r>
    </w:p>
    <w:bookmarkEnd w:id="0"/>
    <w:bookmarkEnd w:id="1"/>
    <w:p w:rsidR="000F6ED9" w:rsidRPr="00336801" w:rsidRDefault="00336801" w:rsidP="00336801">
      <w:pPr>
        <w:pStyle w:val="Default"/>
        <w:jc w:val="both"/>
        <w:rPr>
          <w:rFonts w:ascii="仿宋_GB2312" w:eastAsia="仿宋_GB2312" w:hAnsi="Arial" w:cs="Arial"/>
          <w:color w:val="auto"/>
          <w:sz w:val="28"/>
          <w:szCs w:val="28"/>
        </w:rPr>
      </w:pPr>
      <w:r w:rsidRPr="00336801">
        <w:rPr>
          <w:rFonts w:ascii="仿宋_GB2312" w:eastAsia="仿宋_GB2312" w:hAnsi="Times New Roman" w:cs="Times New Roman" w:hint="eastAsia"/>
          <w:sz w:val="28"/>
          <w:szCs w:val="28"/>
        </w:rPr>
        <w:t>符合中国相关法律要求</w:t>
      </w:r>
    </w:p>
    <w:p w:rsidR="000F6ED9" w:rsidRPr="003D0319" w:rsidRDefault="000F6ED9">
      <w:pPr>
        <w:pStyle w:val="Default"/>
        <w:jc w:val="both"/>
        <w:rPr>
          <w:rFonts w:ascii="仿宋_GB2312" w:eastAsia="仿宋_GB2312" w:hAnsi="Arial" w:cs="Arial"/>
          <w:color w:val="auto"/>
          <w:sz w:val="28"/>
          <w:szCs w:val="28"/>
        </w:rPr>
      </w:pPr>
      <w:r w:rsidRPr="003D0319">
        <w:rPr>
          <w:rFonts w:ascii="仿宋_GB2312" w:eastAsia="仿宋_GB2312" w:hAnsi="Arial" w:cs="黑体" w:hint="eastAsia"/>
          <w:color w:val="auto"/>
          <w:sz w:val="28"/>
          <w:szCs w:val="28"/>
        </w:rPr>
        <w:t>生产厂符合</w:t>
      </w:r>
      <w:r w:rsidRPr="003D0319">
        <w:rPr>
          <w:rFonts w:ascii="仿宋_GB2312" w:eastAsia="仿宋_GB2312" w:hAnsi="Arial" w:cs="Arial"/>
          <w:color w:val="auto"/>
          <w:sz w:val="28"/>
          <w:szCs w:val="28"/>
        </w:rPr>
        <w:t>ISO 9001</w:t>
      </w:r>
      <w:r w:rsidRPr="003D0319">
        <w:rPr>
          <w:rFonts w:ascii="仿宋_GB2312" w:eastAsia="仿宋_GB2312" w:hAnsi="Arial" w:cs="黑体" w:hint="eastAsia"/>
          <w:color w:val="auto"/>
          <w:sz w:val="28"/>
          <w:szCs w:val="28"/>
        </w:rPr>
        <w:t>标准。</w:t>
      </w:r>
      <w:r w:rsidRPr="003D0319">
        <w:rPr>
          <w:rFonts w:ascii="仿宋_GB2312" w:eastAsia="仿宋_GB2312" w:hAnsi="Arial" w:cs="Arial"/>
          <w:color w:val="auto"/>
          <w:sz w:val="28"/>
          <w:szCs w:val="28"/>
        </w:rPr>
        <w:t xml:space="preserve"> </w:t>
      </w:r>
    </w:p>
    <w:p w:rsidR="004737AF" w:rsidRDefault="000F6ED9">
      <w:pPr>
        <w:pStyle w:val="Default"/>
        <w:jc w:val="both"/>
        <w:rPr>
          <w:rFonts w:ascii="仿宋_GB2312" w:eastAsia="仿宋_GB2312" w:hAnsi="Arial" w:cs="黑体"/>
          <w:color w:val="auto"/>
          <w:sz w:val="28"/>
          <w:szCs w:val="28"/>
        </w:rPr>
      </w:pPr>
      <w:r w:rsidRPr="003D0319">
        <w:rPr>
          <w:rFonts w:ascii="仿宋_GB2312" w:eastAsia="仿宋_GB2312" w:hAnsi="Arial" w:cs="黑体" w:hint="eastAsia"/>
          <w:color w:val="auto"/>
          <w:sz w:val="28"/>
          <w:szCs w:val="28"/>
        </w:rPr>
        <w:t>与</w:t>
      </w:r>
      <w:r w:rsidR="005A4E63">
        <w:rPr>
          <w:rFonts w:ascii="仿宋_GB2312" w:eastAsia="仿宋_GB2312" w:hAnsi="Arial" w:cs="黑体" w:hint="eastAsia"/>
          <w:color w:val="auto"/>
          <w:sz w:val="28"/>
          <w:szCs w:val="28"/>
        </w:rPr>
        <w:t>流量仪表</w:t>
      </w:r>
      <w:r w:rsidRPr="003D0319">
        <w:rPr>
          <w:rFonts w:ascii="仿宋_GB2312" w:eastAsia="仿宋_GB2312" w:hAnsi="Arial" w:cs="黑体" w:hint="eastAsia"/>
          <w:color w:val="auto"/>
          <w:sz w:val="28"/>
          <w:szCs w:val="28"/>
        </w:rPr>
        <w:t>有关的其他标准。</w:t>
      </w:r>
    </w:p>
    <w:p w:rsidR="004737AF" w:rsidRPr="008A17CF" w:rsidRDefault="004737AF" w:rsidP="004737AF">
      <w:pPr>
        <w:pStyle w:val="CM39"/>
        <w:spacing w:after="0"/>
        <w:rPr>
          <w:rFonts w:ascii="仿宋_GB2312" w:eastAsia="仿宋_GB2312" w:hAnsi="Century Schoolbook" w:cs="Arial Unicode MS"/>
          <w:sz w:val="28"/>
          <w:szCs w:val="28"/>
        </w:rPr>
      </w:pPr>
      <w:r w:rsidRPr="008A17CF">
        <w:rPr>
          <w:rFonts w:ascii="仿宋_GB2312" w:eastAsia="仿宋_GB2312" w:hAnsi="Century Schoolbook" w:cs="Century Schoolbook"/>
          <w:sz w:val="28"/>
          <w:szCs w:val="28"/>
        </w:rPr>
        <w:t>2.2</w:t>
      </w:r>
      <w:r w:rsidRPr="008A17CF">
        <w:rPr>
          <w:rFonts w:ascii="仿宋_GB2312" w:eastAsia="仿宋_GB2312" w:hAnsi="Century Schoolbook" w:cs="Arial Unicode MS" w:hint="eastAsia"/>
          <w:sz w:val="28"/>
          <w:szCs w:val="28"/>
        </w:rPr>
        <w:t>对投标技术文件的要求</w:t>
      </w:r>
    </w:p>
    <w:p w:rsidR="004737AF" w:rsidRPr="0061769E" w:rsidRDefault="004737AF" w:rsidP="0061769E">
      <w:pPr>
        <w:pStyle w:val="CM10"/>
        <w:rPr>
          <w:rFonts w:ascii="仿宋_GB2312" w:eastAsia="仿宋_GB2312" w:hAnsi="Century Schoolbook" w:cs="宋体"/>
          <w:sz w:val="28"/>
          <w:szCs w:val="28"/>
        </w:rPr>
      </w:pPr>
      <w:r w:rsidRPr="008A17CF">
        <w:rPr>
          <w:rFonts w:ascii="仿宋_GB2312" w:eastAsia="仿宋_GB2312" w:hAnsi="Century Schoolbook" w:cs="PMingLiU"/>
          <w:sz w:val="28"/>
          <w:szCs w:val="28"/>
        </w:rPr>
        <w:t>2.2.1</w:t>
      </w:r>
      <w:r w:rsidRPr="008A17CF">
        <w:rPr>
          <w:rFonts w:ascii="仿宋_GB2312" w:eastAsia="仿宋_GB2312" w:hAnsi="Century Schoolbook" w:cs="PMingLiU" w:hint="eastAsia"/>
          <w:sz w:val="28"/>
          <w:szCs w:val="28"/>
        </w:rPr>
        <w:t>本规格书以技术指标为基本要求。投标方应根据这些基本要求配置制造厂商的成熟的、</w:t>
      </w:r>
      <w:r w:rsidRPr="008A17CF">
        <w:rPr>
          <w:rFonts w:ascii="仿宋_GB2312" w:eastAsia="仿宋_GB2312" w:hAnsi="Century Schoolbook" w:cs="宋体" w:hint="eastAsia"/>
          <w:sz w:val="28"/>
          <w:szCs w:val="28"/>
        </w:rPr>
        <w:t>新型的主流设备，</w:t>
      </w:r>
      <w:r w:rsidR="00C15E3F">
        <w:rPr>
          <w:rFonts w:ascii="仿宋_GB2312" w:eastAsia="仿宋_GB2312" w:hAnsi="Century Schoolbook" w:cs="宋体" w:hint="eastAsia"/>
          <w:sz w:val="28"/>
          <w:szCs w:val="28"/>
        </w:rPr>
        <w:t>变送器要求EJA,罗斯蒙特等一线品牌，</w:t>
      </w:r>
      <w:r w:rsidRPr="008A17CF">
        <w:rPr>
          <w:rFonts w:ascii="仿宋_GB2312" w:eastAsia="仿宋_GB2312" w:hAnsi="Century Schoolbook" w:cs="宋体" w:hint="eastAsia"/>
          <w:sz w:val="28"/>
          <w:szCs w:val="28"/>
        </w:rPr>
        <w:t>在进行充分技术交流后，作出性能、价格最合适的报价。</w:t>
      </w:r>
      <w:r w:rsidRPr="008A17CF">
        <w:rPr>
          <w:rFonts w:ascii="仿宋_GB2312" w:eastAsia="仿宋_GB2312" w:cs="宋体" w:hint="eastAsia"/>
          <w:sz w:val="28"/>
          <w:szCs w:val="28"/>
        </w:rPr>
        <w:t>除已特殊说明的条款外，报价必须保证完全符合规格书所列的供货范围、技术规格、技术指标和原则。投标方在报价中所提供的</w:t>
      </w:r>
      <w:r w:rsidRPr="008A17CF">
        <w:rPr>
          <w:rFonts w:ascii="仿宋_GB2312" w:eastAsia="仿宋_GB2312" w:cs="Arial Unicode MS" w:hint="eastAsia"/>
          <w:sz w:val="28"/>
          <w:szCs w:val="28"/>
        </w:rPr>
        <w:t>仪表</w:t>
      </w:r>
      <w:r w:rsidRPr="008A17CF">
        <w:rPr>
          <w:rFonts w:ascii="仿宋_GB2312" w:eastAsia="仿宋_GB2312" w:cs="宋体" w:hint="eastAsia"/>
          <w:sz w:val="28"/>
          <w:szCs w:val="28"/>
        </w:rPr>
        <w:t>都必须是完整的、无缺项的。无论何时发现缺项、漏项，投标方都必须无偿补足。</w:t>
      </w:r>
    </w:p>
    <w:p w:rsidR="004737AF" w:rsidRPr="008A17CF" w:rsidRDefault="004737AF" w:rsidP="004737AF">
      <w:pPr>
        <w:pStyle w:val="CM11"/>
        <w:rPr>
          <w:rFonts w:ascii="仿宋_GB2312" w:eastAsia="仿宋_GB2312" w:cs="宋体"/>
          <w:sz w:val="28"/>
          <w:szCs w:val="28"/>
        </w:rPr>
      </w:pPr>
      <w:r w:rsidRPr="008A17CF">
        <w:rPr>
          <w:rFonts w:ascii="仿宋_GB2312" w:eastAsia="仿宋_GB2312" w:cs="PMingLiU"/>
          <w:sz w:val="28"/>
          <w:szCs w:val="28"/>
        </w:rPr>
        <w:t xml:space="preserve">2.2.2 </w:t>
      </w:r>
      <w:r w:rsidRPr="008A17CF">
        <w:rPr>
          <w:rFonts w:ascii="仿宋_GB2312" w:eastAsia="仿宋_GB2312" w:cs="宋体" w:hint="eastAsia"/>
          <w:sz w:val="28"/>
          <w:szCs w:val="28"/>
        </w:rPr>
        <w:t>投标技术文件中的歧义</w:t>
      </w:r>
    </w:p>
    <w:p w:rsidR="004737AF" w:rsidRPr="008A17CF" w:rsidRDefault="004737AF" w:rsidP="004737AF">
      <w:pPr>
        <w:pStyle w:val="CM7"/>
        <w:rPr>
          <w:rFonts w:ascii="仿宋_GB2312" w:eastAsia="仿宋_GB2312" w:cs="宋体"/>
          <w:sz w:val="28"/>
          <w:szCs w:val="28"/>
        </w:rPr>
      </w:pPr>
      <w:r w:rsidRPr="008A17CF">
        <w:rPr>
          <w:rFonts w:ascii="仿宋_GB2312" w:eastAsia="仿宋_GB2312" w:cs="宋体" w:hint="eastAsia"/>
          <w:sz w:val="28"/>
          <w:szCs w:val="28"/>
        </w:rPr>
        <w:t>如果最终报价技术文件中的条款、技术规格、数字等出现前后不一致或互相矛盾之处，原则上以对用户有利的条款、技术规格、数字为准。</w:t>
      </w:r>
    </w:p>
    <w:p w:rsidR="004737AF" w:rsidRPr="008A17CF" w:rsidRDefault="004737AF" w:rsidP="004737AF">
      <w:pPr>
        <w:pStyle w:val="CM13"/>
        <w:rPr>
          <w:rFonts w:ascii="仿宋_GB2312" w:eastAsia="仿宋_GB2312" w:cs="宋体"/>
          <w:sz w:val="28"/>
          <w:szCs w:val="28"/>
        </w:rPr>
      </w:pPr>
      <w:r w:rsidRPr="008A17CF">
        <w:rPr>
          <w:rFonts w:ascii="仿宋_GB2312" w:eastAsia="仿宋_GB2312" w:cs="PMingLiU"/>
          <w:sz w:val="28"/>
          <w:szCs w:val="28"/>
        </w:rPr>
        <w:t xml:space="preserve">2.2.3 </w:t>
      </w:r>
      <w:r w:rsidRPr="008A17CF">
        <w:rPr>
          <w:rFonts w:ascii="仿宋_GB2312" w:eastAsia="仿宋_GB2312" w:cs="宋体" w:hint="eastAsia"/>
          <w:sz w:val="28"/>
          <w:szCs w:val="28"/>
        </w:rPr>
        <w:t>投标技术文件与规格书的差异投标方在报价中所提供的设备的技术规格中若有不</w:t>
      </w:r>
      <w:r w:rsidRPr="008A17CF">
        <w:rPr>
          <w:rFonts w:ascii="仿宋_GB2312" w:eastAsia="仿宋_GB2312" w:cs="宋体" w:hint="eastAsia"/>
          <w:sz w:val="28"/>
          <w:szCs w:val="28"/>
        </w:rPr>
        <w:lastRenderedPageBreak/>
        <w:t>满足规格书要求的指标或有差别的地方，必须在投标技术文件中说明。否则，由此而产生的问题（不论投标技术文件是否被确认）均由投标方负责。投标技术文件必须对替代方案进行说明。</w:t>
      </w:r>
    </w:p>
    <w:p w:rsidR="004737AF" w:rsidRPr="008A17CF" w:rsidRDefault="004737AF" w:rsidP="004737AF">
      <w:pPr>
        <w:pStyle w:val="CM11"/>
        <w:rPr>
          <w:rFonts w:ascii="仿宋_GB2312" w:eastAsia="仿宋_GB2312" w:cs="宋体"/>
          <w:sz w:val="28"/>
          <w:szCs w:val="28"/>
        </w:rPr>
      </w:pPr>
      <w:r w:rsidRPr="008A17CF">
        <w:rPr>
          <w:rFonts w:ascii="仿宋_GB2312" w:eastAsia="仿宋_GB2312" w:cs="PMingLiU"/>
          <w:sz w:val="28"/>
          <w:szCs w:val="28"/>
        </w:rPr>
        <w:t xml:space="preserve">2.2.4 </w:t>
      </w:r>
      <w:r w:rsidRPr="008A17CF">
        <w:rPr>
          <w:rFonts w:ascii="仿宋_GB2312" w:eastAsia="仿宋_GB2312" w:cs="宋体" w:hint="eastAsia"/>
          <w:sz w:val="28"/>
          <w:szCs w:val="28"/>
        </w:rPr>
        <w:t>分项报价</w:t>
      </w:r>
    </w:p>
    <w:p w:rsidR="004737AF" w:rsidRPr="008A17CF" w:rsidRDefault="004737AF" w:rsidP="004737AF">
      <w:pPr>
        <w:pStyle w:val="CM7"/>
        <w:rPr>
          <w:rFonts w:ascii="仿宋_GB2312" w:eastAsia="仿宋_GB2312" w:cs="宋体"/>
          <w:sz w:val="28"/>
          <w:szCs w:val="28"/>
        </w:rPr>
      </w:pPr>
      <w:r w:rsidRPr="008A17CF">
        <w:rPr>
          <w:rFonts w:ascii="仿宋_GB2312" w:eastAsia="仿宋_GB2312" w:cs="宋体" w:hint="eastAsia"/>
          <w:sz w:val="28"/>
          <w:szCs w:val="28"/>
        </w:rPr>
        <w:t>为满足工程进度要求，可能一次采购</w:t>
      </w:r>
      <w:r w:rsidRPr="008A17CF">
        <w:rPr>
          <w:rFonts w:ascii="仿宋_GB2312" w:eastAsia="仿宋_GB2312" w:cs="Arial Unicode MS"/>
          <w:sz w:val="28"/>
          <w:szCs w:val="28"/>
        </w:rPr>
        <w:t>,</w:t>
      </w:r>
      <w:r w:rsidRPr="008A17CF">
        <w:rPr>
          <w:rFonts w:ascii="仿宋_GB2312" w:eastAsia="仿宋_GB2312" w:cs="宋体" w:hint="eastAsia"/>
          <w:sz w:val="28"/>
          <w:szCs w:val="28"/>
        </w:rPr>
        <w:t>分批交货、分步实施。投标技术文件必须按内容分类分项报价。报价中应分别列出每项内容的单价</w:t>
      </w:r>
      <w:r w:rsidRPr="008A17CF">
        <w:rPr>
          <w:rFonts w:ascii="仿宋_GB2312" w:eastAsia="仿宋_GB2312" w:cs="Arial Unicode MS"/>
          <w:sz w:val="28"/>
          <w:szCs w:val="28"/>
        </w:rPr>
        <w:t>,</w:t>
      </w:r>
      <w:r w:rsidRPr="008A17CF">
        <w:rPr>
          <w:rFonts w:ascii="仿宋_GB2312" w:eastAsia="仿宋_GB2312" w:cs="宋体" w:hint="eastAsia"/>
          <w:sz w:val="28"/>
          <w:szCs w:val="28"/>
        </w:rPr>
        <w:t>可选项目单列报价。备品备件应分品种单列报价。厂商保证此单价已涵盖了本项目所需的所有的单价。分项报价总和应等于总体报价。如有遗漏，由厂商无偿补足。</w:t>
      </w:r>
    </w:p>
    <w:p w:rsidR="004737AF" w:rsidRPr="008A17CF" w:rsidRDefault="004737AF" w:rsidP="004737AF">
      <w:pPr>
        <w:pStyle w:val="CM11"/>
        <w:rPr>
          <w:rFonts w:ascii="仿宋_GB2312" w:eastAsia="仿宋_GB2312" w:cs="宋体"/>
          <w:sz w:val="28"/>
          <w:szCs w:val="28"/>
        </w:rPr>
      </w:pPr>
      <w:r w:rsidRPr="008A17CF">
        <w:rPr>
          <w:rFonts w:ascii="仿宋_GB2312" w:eastAsia="仿宋_GB2312" w:cs="PMingLiU"/>
          <w:sz w:val="28"/>
          <w:szCs w:val="28"/>
        </w:rPr>
        <w:t xml:space="preserve">2.2.5 </w:t>
      </w:r>
      <w:r w:rsidRPr="008A17CF">
        <w:rPr>
          <w:rFonts w:ascii="仿宋_GB2312" w:eastAsia="仿宋_GB2312" w:cs="宋体" w:hint="eastAsia"/>
          <w:sz w:val="28"/>
          <w:szCs w:val="28"/>
        </w:rPr>
        <w:t>投标技术文件的主要内容</w:t>
      </w:r>
    </w:p>
    <w:p w:rsidR="004737AF" w:rsidRPr="008A17CF" w:rsidRDefault="004737AF" w:rsidP="004737AF">
      <w:pPr>
        <w:pStyle w:val="CM8"/>
        <w:rPr>
          <w:rFonts w:ascii="仿宋_GB2312" w:eastAsia="仿宋_GB2312" w:cs="宋体"/>
          <w:sz w:val="28"/>
          <w:szCs w:val="28"/>
        </w:rPr>
      </w:pPr>
      <w:r w:rsidRPr="008A17CF">
        <w:rPr>
          <w:rFonts w:ascii="仿宋_GB2312" w:eastAsia="仿宋_GB2312" w:cs="宋体" w:hint="eastAsia"/>
          <w:sz w:val="28"/>
          <w:szCs w:val="28"/>
        </w:rPr>
        <w:t>投标技术文件应当参照本规格书的内容编写，并进行必要的说明。规格书中要求说明的条款必须列项说明，不可用样本代替说明。投标技术文件应包括：</w:t>
      </w:r>
      <w:r w:rsidRPr="008A17CF">
        <w:rPr>
          <w:rFonts w:ascii="仿宋_GB2312" w:eastAsia="仿宋_GB2312" w:cs="宋体"/>
          <w:sz w:val="28"/>
          <w:szCs w:val="28"/>
        </w:rPr>
        <w:t xml:space="preserve"> </w:t>
      </w:r>
    </w:p>
    <w:p w:rsidR="004737AF" w:rsidRPr="008A17CF" w:rsidRDefault="004737AF" w:rsidP="004737AF">
      <w:pPr>
        <w:pStyle w:val="CM14"/>
        <w:rPr>
          <w:rFonts w:ascii="仿宋_GB2312" w:eastAsia="仿宋_GB2312" w:cs="宋体"/>
          <w:sz w:val="28"/>
          <w:szCs w:val="28"/>
        </w:rPr>
      </w:pPr>
      <w:r w:rsidRPr="008A17CF">
        <w:rPr>
          <w:rFonts w:ascii="仿宋_GB2312" w:eastAsia="仿宋_GB2312" w:cs="Arial Unicode MS"/>
          <w:sz w:val="28"/>
          <w:szCs w:val="28"/>
        </w:rPr>
        <w:t xml:space="preserve">1) </w:t>
      </w:r>
      <w:r w:rsidRPr="008A17CF">
        <w:rPr>
          <w:rFonts w:ascii="仿宋_GB2312" w:eastAsia="仿宋_GB2312" w:cs="宋体" w:hint="eastAsia"/>
          <w:sz w:val="28"/>
          <w:szCs w:val="28"/>
        </w:rPr>
        <w:t>供货商及制造厂简介；</w:t>
      </w:r>
    </w:p>
    <w:p w:rsidR="004737AF" w:rsidRPr="008A17CF" w:rsidRDefault="004737AF" w:rsidP="004737AF">
      <w:pPr>
        <w:pStyle w:val="CM14"/>
        <w:rPr>
          <w:rFonts w:ascii="仿宋_GB2312" w:eastAsia="仿宋_GB2312" w:cs="宋体"/>
          <w:sz w:val="28"/>
          <w:szCs w:val="28"/>
        </w:rPr>
      </w:pPr>
      <w:r w:rsidRPr="008A17CF">
        <w:rPr>
          <w:rFonts w:ascii="仿宋_GB2312" w:eastAsia="仿宋_GB2312" w:cs="Arial Unicode MS"/>
          <w:sz w:val="28"/>
          <w:szCs w:val="28"/>
        </w:rPr>
        <w:t xml:space="preserve">2) </w:t>
      </w:r>
      <w:r w:rsidRPr="008A17CF">
        <w:rPr>
          <w:rFonts w:ascii="仿宋_GB2312" w:eastAsia="仿宋_GB2312" w:cs="宋体" w:hint="eastAsia"/>
          <w:sz w:val="28"/>
          <w:szCs w:val="28"/>
        </w:rPr>
        <w:t>仪表概述；</w:t>
      </w:r>
    </w:p>
    <w:p w:rsidR="004737AF" w:rsidRPr="008A17CF" w:rsidRDefault="004737AF" w:rsidP="004737AF">
      <w:pPr>
        <w:pStyle w:val="CM14"/>
        <w:rPr>
          <w:rFonts w:ascii="仿宋_GB2312" w:eastAsia="仿宋_GB2312" w:cs="宋体"/>
          <w:sz w:val="28"/>
          <w:szCs w:val="28"/>
        </w:rPr>
      </w:pPr>
      <w:r w:rsidRPr="008A17CF">
        <w:rPr>
          <w:rFonts w:ascii="仿宋_GB2312" w:eastAsia="仿宋_GB2312" w:cs="Arial Unicode MS"/>
          <w:sz w:val="28"/>
          <w:szCs w:val="28"/>
        </w:rPr>
        <w:t xml:space="preserve">3) </w:t>
      </w:r>
      <w:r w:rsidRPr="008A17CF">
        <w:rPr>
          <w:rFonts w:ascii="仿宋_GB2312" w:eastAsia="仿宋_GB2312" w:cs="宋体" w:hint="eastAsia"/>
          <w:sz w:val="28"/>
          <w:szCs w:val="28"/>
        </w:rPr>
        <w:t>仪表计算书、仪表配置及功能说明，仪表部件的材质说明；</w:t>
      </w:r>
      <w:r w:rsidRPr="008A17CF">
        <w:rPr>
          <w:rFonts w:ascii="仿宋_GB2312" w:eastAsia="仿宋_GB2312" w:cs="宋体"/>
          <w:sz w:val="28"/>
          <w:szCs w:val="28"/>
        </w:rPr>
        <w:t xml:space="preserve"> </w:t>
      </w:r>
    </w:p>
    <w:p w:rsidR="004737AF" w:rsidRPr="008A17CF" w:rsidRDefault="004737AF" w:rsidP="004737AF">
      <w:pPr>
        <w:pStyle w:val="CM14"/>
        <w:rPr>
          <w:rFonts w:ascii="仿宋_GB2312" w:eastAsia="仿宋_GB2312" w:cs="宋体"/>
          <w:sz w:val="28"/>
          <w:szCs w:val="28"/>
        </w:rPr>
      </w:pPr>
      <w:r w:rsidRPr="008A17CF">
        <w:rPr>
          <w:rFonts w:ascii="仿宋_GB2312" w:eastAsia="仿宋_GB2312" w:cs="Arial Unicode MS"/>
          <w:sz w:val="28"/>
          <w:szCs w:val="28"/>
        </w:rPr>
        <w:t xml:space="preserve">4) </w:t>
      </w:r>
      <w:r w:rsidRPr="008A17CF">
        <w:rPr>
          <w:rFonts w:ascii="仿宋_GB2312" w:eastAsia="仿宋_GB2312" w:cs="宋体" w:hint="eastAsia"/>
          <w:sz w:val="28"/>
          <w:szCs w:val="28"/>
        </w:rPr>
        <w:t>仪表配置图及尺寸、重量及颜色说明；</w:t>
      </w:r>
      <w:r w:rsidRPr="008A17CF">
        <w:rPr>
          <w:rFonts w:ascii="仿宋_GB2312" w:eastAsia="仿宋_GB2312" w:cs="宋体"/>
          <w:sz w:val="28"/>
          <w:szCs w:val="28"/>
        </w:rPr>
        <w:t xml:space="preserve"> </w:t>
      </w:r>
    </w:p>
    <w:p w:rsidR="004737AF" w:rsidRPr="008A17CF" w:rsidRDefault="004737AF" w:rsidP="004737AF">
      <w:pPr>
        <w:pStyle w:val="CM14"/>
        <w:rPr>
          <w:rFonts w:ascii="仿宋_GB2312" w:eastAsia="仿宋_GB2312" w:cs="Arial Unicode MS"/>
          <w:sz w:val="28"/>
          <w:szCs w:val="28"/>
        </w:rPr>
      </w:pPr>
      <w:r w:rsidRPr="008A17CF">
        <w:rPr>
          <w:rFonts w:ascii="仿宋_GB2312" w:eastAsia="仿宋_GB2312" w:cs="Arial Unicode MS"/>
          <w:sz w:val="28"/>
          <w:szCs w:val="28"/>
        </w:rPr>
        <w:t xml:space="preserve">5) </w:t>
      </w:r>
      <w:r w:rsidRPr="008A17CF">
        <w:rPr>
          <w:rFonts w:ascii="仿宋_GB2312" w:eastAsia="仿宋_GB2312" w:cs="宋体" w:hint="eastAsia"/>
          <w:sz w:val="28"/>
          <w:szCs w:val="28"/>
        </w:rPr>
        <w:t>仪表的安全性、可靠性、可用性等说明；</w:t>
      </w:r>
    </w:p>
    <w:p w:rsidR="004737AF" w:rsidRPr="008A17CF" w:rsidRDefault="004737AF" w:rsidP="004737AF">
      <w:pPr>
        <w:pStyle w:val="CM14"/>
        <w:rPr>
          <w:rFonts w:ascii="仿宋_GB2312" w:eastAsia="仿宋_GB2312" w:cs="宋体"/>
          <w:sz w:val="28"/>
          <w:szCs w:val="28"/>
        </w:rPr>
      </w:pPr>
      <w:r w:rsidRPr="008A17CF">
        <w:rPr>
          <w:rFonts w:ascii="仿宋_GB2312" w:eastAsia="仿宋_GB2312" w:cs="PMingLiU"/>
          <w:sz w:val="28"/>
          <w:szCs w:val="28"/>
        </w:rPr>
        <w:t xml:space="preserve">6) </w:t>
      </w:r>
      <w:r w:rsidRPr="008A17CF">
        <w:rPr>
          <w:rFonts w:ascii="仿宋_GB2312" w:eastAsia="仿宋_GB2312" w:cs="宋体" w:hint="eastAsia"/>
          <w:sz w:val="28"/>
          <w:szCs w:val="28"/>
        </w:rPr>
        <w:t>仪表总用电量以及对电源的要求</w:t>
      </w:r>
      <w:r w:rsidR="006D1B5E">
        <w:rPr>
          <w:rFonts w:ascii="仿宋_GB2312" w:eastAsia="仿宋_GB2312" w:cs="宋体" w:hint="eastAsia"/>
          <w:sz w:val="28"/>
          <w:szCs w:val="28"/>
        </w:rPr>
        <w:t>、仪表接地要求</w:t>
      </w:r>
      <w:r w:rsidRPr="008A17CF">
        <w:rPr>
          <w:rFonts w:ascii="仿宋_GB2312" w:eastAsia="仿宋_GB2312" w:cs="宋体" w:hint="eastAsia"/>
          <w:sz w:val="28"/>
          <w:szCs w:val="28"/>
        </w:rPr>
        <w:t>；</w:t>
      </w:r>
    </w:p>
    <w:p w:rsidR="004737AF" w:rsidRPr="008A17CF" w:rsidRDefault="004737AF" w:rsidP="004737AF">
      <w:pPr>
        <w:pStyle w:val="CM14"/>
        <w:rPr>
          <w:rFonts w:ascii="仿宋_GB2312" w:eastAsia="仿宋_GB2312" w:cs="宋体"/>
          <w:sz w:val="28"/>
          <w:szCs w:val="28"/>
        </w:rPr>
      </w:pPr>
      <w:r w:rsidRPr="008A17CF">
        <w:rPr>
          <w:rFonts w:ascii="仿宋_GB2312" w:eastAsia="仿宋_GB2312" w:cs="Arial Unicode MS"/>
          <w:sz w:val="28"/>
          <w:szCs w:val="28"/>
        </w:rPr>
        <w:t>7)</w:t>
      </w:r>
      <w:r w:rsidR="00982C35" w:rsidRPr="00982C35">
        <w:rPr>
          <w:rFonts w:ascii="仿宋_GB2312" w:eastAsia="仿宋_GB2312" w:cs="宋体"/>
          <w:sz w:val="28"/>
          <w:szCs w:val="28"/>
        </w:rPr>
        <w:t xml:space="preserve"> </w:t>
      </w:r>
      <w:r w:rsidR="00982C35">
        <w:rPr>
          <w:rFonts w:ascii="仿宋_GB2312" w:eastAsia="仿宋_GB2312" w:cs="宋体" w:hint="eastAsia"/>
          <w:sz w:val="28"/>
          <w:szCs w:val="28"/>
        </w:rPr>
        <w:t>仪表制造工艺、</w:t>
      </w:r>
      <w:r w:rsidR="00982C35" w:rsidRPr="008A17CF">
        <w:rPr>
          <w:rFonts w:ascii="仿宋_GB2312" w:eastAsia="仿宋_GB2312" w:cs="宋体" w:hint="eastAsia"/>
          <w:sz w:val="28"/>
          <w:szCs w:val="28"/>
        </w:rPr>
        <w:t>实施内容及保证</w:t>
      </w:r>
      <w:r w:rsidRPr="008A17CF">
        <w:rPr>
          <w:rFonts w:ascii="仿宋_GB2312" w:eastAsia="仿宋_GB2312" w:cs="宋体" w:hint="eastAsia"/>
          <w:sz w:val="28"/>
          <w:szCs w:val="28"/>
        </w:rPr>
        <w:t>；</w:t>
      </w:r>
    </w:p>
    <w:p w:rsidR="004737AF" w:rsidRPr="008A17CF" w:rsidRDefault="004737AF" w:rsidP="004737AF">
      <w:pPr>
        <w:pStyle w:val="CM16"/>
        <w:rPr>
          <w:rFonts w:ascii="仿宋_GB2312" w:eastAsia="仿宋_GB2312" w:cs="宋体"/>
          <w:sz w:val="28"/>
          <w:szCs w:val="28"/>
        </w:rPr>
      </w:pPr>
      <w:r w:rsidRPr="008A17CF">
        <w:rPr>
          <w:rFonts w:ascii="仿宋_GB2312" w:eastAsia="仿宋_GB2312" w:cs="Arial Unicode MS"/>
          <w:sz w:val="28"/>
          <w:szCs w:val="28"/>
        </w:rPr>
        <w:t xml:space="preserve">8) </w:t>
      </w:r>
      <w:r w:rsidRPr="008A17CF">
        <w:rPr>
          <w:rFonts w:ascii="仿宋_GB2312" w:eastAsia="仿宋_GB2312" w:cs="宋体" w:hint="eastAsia"/>
          <w:sz w:val="28"/>
          <w:szCs w:val="28"/>
        </w:rPr>
        <w:t>备品备件及消耗品清单</w:t>
      </w:r>
      <w:r w:rsidR="0072171A">
        <w:rPr>
          <w:rFonts w:ascii="仿宋_GB2312" w:eastAsia="仿宋_GB2312" w:cs="宋体" w:hint="eastAsia"/>
          <w:sz w:val="28"/>
          <w:szCs w:val="28"/>
        </w:rPr>
        <w:t>、仪表防腐说明、</w:t>
      </w:r>
      <w:r w:rsidR="00007ACA">
        <w:rPr>
          <w:rFonts w:ascii="仿宋_GB2312" w:eastAsia="仿宋_GB2312" w:cs="宋体" w:hint="eastAsia"/>
          <w:sz w:val="28"/>
          <w:szCs w:val="28"/>
        </w:rPr>
        <w:t>仪表包装说明、</w:t>
      </w:r>
      <w:r w:rsidR="0072171A">
        <w:rPr>
          <w:rFonts w:ascii="仿宋_GB2312" w:eastAsia="仿宋_GB2312" w:cs="宋体" w:hint="eastAsia"/>
          <w:sz w:val="28"/>
          <w:szCs w:val="28"/>
        </w:rPr>
        <w:t>仪表装箱清单与文件</w:t>
      </w:r>
      <w:r w:rsidRPr="008A17CF">
        <w:rPr>
          <w:rFonts w:ascii="仿宋_GB2312" w:eastAsia="仿宋_GB2312" w:cs="宋体" w:hint="eastAsia"/>
          <w:sz w:val="28"/>
          <w:szCs w:val="28"/>
        </w:rPr>
        <w:t>；</w:t>
      </w:r>
    </w:p>
    <w:p w:rsidR="004737AF" w:rsidRPr="008A17CF" w:rsidRDefault="004737AF" w:rsidP="004737AF">
      <w:pPr>
        <w:pStyle w:val="CM16"/>
        <w:rPr>
          <w:rFonts w:ascii="仿宋_GB2312" w:eastAsia="仿宋_GB2312" w:cs="宋体"/>
          <w:sz w:val="28"/>
          <w:szCs w:val="28"/>
        </w:rPr>
      </w:pPr>
      <w:r w:rsidRPr="008A17CF">
        <w:rPr>
          <w:rFonts w:ascii="仿宋_GB2312" w:eastAsia="仿宋_GB2312" w:cs="Arial Unicode MS"/>
          <w:sz w:val="28"/>
          <w:szCs w:val="28"/>
        </w:rPr>
        <w:t xml:space="preserve">9) </w:t>
      </w:r>
      <w:r w:rsidRPr="008A17CF">
        <w:rPr>
          <w:rFonts w:ascii="仿宋_GB2312" w:eastAsia="仿宋_GB2312" w:cs="宋体" w:hint="eastAsia"/>
          <w:sz w:val="28"/>
          <w:szCs w:val="28"/>
        </w:rPr>
        <w:t>技术服务项目及保证；</w:t>
      </w:r>
      <w:r w:rsidRPr="008A17CF">
        <w:rPr>
          <w:rFonts w:ascii="仿宋_GB2312" w:eastAsia="仿宋_GB2312" w:cs="宋体"/>
          <w:sz w:val="28"/>
          <w:szCs w:val="28"/>
        </w:rPr>
        <w:t xml:space="preserve"> </w:t>
      </w:r>
    </w:p>
    <w:p w:rsidR="004737AF" w:rsidRPr="008A17CF" w:rsidRDefault="004737AF" w:rsidP="004737AF">
      <w:pPr>
        <w:pStyle w:val="CM16"/>
        <w:rPr>
          <w:rFonts w:ascii="仿宋_GB2312" w:eastAsia="仿宋_GB2312" w:cs="宋体"/>
          <w:sz w:val="28"/>
          <w:szCs w:val="28"/>
        </w:rPr>
      </w:pPr>
      <w:r w:rsidRPr="008A17CF">
        <w:rPr>
          <w:rFonts w:ascii="仿宋_GB2312" w:eastAsia="仿宋_GB2312" w:cs="PMingLiU"/>
          <w:sz w:val="28"/>
          <w:szCs w:val="28"/>
        </w:rPr>
        <w:t>10)</w:t>
      </w:r>
      <w:r w:rsidR="00982C35" w:rsidRPr="008A17CF">
        <w:rPr>
          <w:rFonts w:ascii="仿宋_GB2312" w:eastAsia="仿宋_GB2312" w:cs="宋体" w:hint="eastAsia"/>
          <w:sz w:val="28"/>
          <w:szCs w:val="28"/>
        </w:rPr>
        <w:t>仪表</w:t>
      </w:r>
      <w:r w:rsidR="006D1B5E">
        <w:rPr>
          <w:rFonts w:ascii="仿宋_GB2312" w:eastAsia="仿宋_GB2312" w:cs="宋体" w:hint="eastAsia"/>
          <w:sz w:val="28"/>
          <w:szCs w:val="28"/>
        </w:rPr>
        <w:t>验收标准；</w:t>
      </w:r>
    </w:p>
    <w:p w:rsidR="004737AF" w:rsidRPr="008A17CF" w:rsidRDefault="004737AF" w:rsidP="004737AF">
      <w:pPr>
        <w:pStyle w:val="CM16"/>
        <w:rPr>
          <w:rFonts w:ascii="仿宋_GB2312" w:eastAsia="仿宋_GB2312" w:cs="宋体"/>
          <w:sz w:val="28"/>
          <w:szCs w:val="28"/>
        </w:rPr>
      </w:pPr>
      <w:r w:rsidRPr="008A17CF">
        <w:rPr>
          <w:rFonts w:ascii="仿宋_GB2312" w:eastAsia="仿宋_GB2312" w:cs="PMingLiU"/>
          <w:sz w:val="28"/>
          <w:szCs w:val="28"/>
        </w:rPr>
        <w:t xml:space="preserve">11) </w:t>
      </w:r>
      <w:r w:rsidRPr="008A17CF">
        <w:rPr>
          <w:rFonts w:ascii="仿宋_GB2312" w:eastAsia="仿宋_GB2312" w:cs="宋体" w:hint="eastAsia"/>
          <w:sz w:val="28"/>
          <w:szCs w:val="28"/>
        </w:rPr>
        <w:t>质量保证；</w:t>
      </w:r>
      <w:r w:rsidR="008A17CF">
        <w:rPr>
          <w:rFonts w:ascii="仿宋_GB2312" w:eastAsia="仿宋_GB2312" w:cs="宋体" w:hint="eastAsia"/>
          <w:sz w:val="28"/>
          <w:szCs w:val="28"/>
        </w:rPr>
        <w:t>仪表</w:t>
      </w:r>
      <w:r w:rsidRPr="008A17CF">
        <w:rPr>
          <w:rFonts w:ascii="仿宋_GB2312" w:eastAsia="仿宋_GB2312" w:cs="宋体" w:hint="eastAsia"/>
          <w:sz w:val="28"/>
          <w:szCs w:val="28"/>
        </w:rPr>
        <w:t>质量和功能保证；</w:t>
      </w:r>
      <w:r w:rsidR="008A17CF">
        <w:rPr>
          <w:rFonts w:ascii="仿宋_GB2312" w:eastAsia="仿宋_GB2312" w:cs="宋体" w:hint="eastAsia"/>
          <w:sz w:val="28"/>
          <w:szCs w:val="28"/>
        </w:rPr>
        <w:t>仪表材质</w:t>
      </w:r>
      <w:r w:rsidRPr="008A17CF">
        <w:rPr>
          <w:rFonts w:ascii="仿宋_GB2312" w:eastAsia="仿宋_GB2312" w:cs="宋体" w:hint="eastAsia"/>
          <w:sz w:val="28"/>
          <w:szCs w:val="28"/>
        </w:rPr>
        <w:t>保证；</w:t>
      </w:r>
      <w:r w:rsidR="008A17CF">
        <w:rPr>
          <w:rFonts w:ascii="仿宋_GB2312" w:eastAsia="仿宋_GB2312" w:cs="宋体" w:hint="eastAsia"/>
          <w:sz w:val="28"/>
          <w:szCs w:val="28"/>
        </w:rPr>
        <w:t>仪表</w:t>
      </w:r>
      <w:r w:rsidRPr="008A17CF">
        <w:rPr>
          <w:rFonts w:ascii="仿宋_GB2312" w:eastAsia="仿宋_GB2312" w:cs="宋体" w:hint="eastAsia"/>
          <w:sz w:val="28"/>
          <w:szCs w:val="28"/>
        </w:rPr>
        <w:t>成套及完整保证；</w:t>
      </w:r>
      <w:r w:rsidRPr="008A17CF">
        <w:rPr>
          <w:rFonts w:ascii="仿宋_GB2312" w:eastAsia="仿宋_GB2312" w:cs="宋体"/>
          <w:sz w:val="28"/>
          <w:szCs w:val="28"/>
        </w:rPr>
        <w:t xml:space="preserve"> </w:t>
      </w:r>
    </w:p>
    <w:p w:rsidR="004515EF" w:rsidRDefault="004737AF" w:rsidP="004737AF">
      <w:pPr>
        <w:pStyle w:val="CM14"/>
        <w:rPr>
          <w:rFonts w:ascii="仿宋_GB2312" w:eastAsia="仿宋_GB2312" w:cs="黑体"/>
          <w:sz w:val="28"/>
          <w:szCs w:val="28"/>
        </w:rPr>
      </w:pPr>
      <w:r w:rsidRPr="008A17CF">
        <w:rPr>
          <w:rFonts w:ascii="仿宋_GB2312" w:eastAsia="仿宋_GB2312" w:cs="Arial Unicode MS"/>
          <w:sz w:val="28"/>
          <w:szCs w:val="28"/>
        </w:rPr>
        <w:t>12)</w:t>
      </w:r>
      <w:r w:rsidR="00982C35">
        <w:rPr>
          <w:rFonts w:ascii="仿宋_GB2312" w:eastAsia="仿宋_GB2312" w:cs="Arial Unicode MS" w:hint="eastAsia"/>
          <w:sz w:val="28"/>
          <w:szCs w:val="28"/>
        </w:rPr>
        <w:t>仪表交货</w:t>
      </w:r>
      <w:r w:rsidRPr="008A17CF">
        <w:rPr>
          <w:rFonts w:ascii="仿宋_GB2312" w:eastAsia="仿宋_GB2312" w:cs="宋体" w:hint="eastAsia"/>
          <w:sz w:val="28"/>
          <w:szCs w:val="28"/>
        </w:rPr>
        <w:t>进度表</w:t>
      </w:r>
      <w:r w:rsidRPr="008A17CF">
        <w:rPr>
          <w:rFonts w:ascii="仿宋_GB2312" w:eastAsia="仿宋_GB2312" w:cs="黑体" w:hint="eastAsia"/>
          <w:sz w:val="28"/>
          <w:szCs w:val="28"/>
        </w:rPr>
        <w:t>；</w:t>
      </w:r>
    </w:p>
    <w:p w:rsidR="004737AF" w:rsidRPr="008A17CF" w:rsidRDefault="004515EF" w:rsidP="004737AF">
      <w:pPr>
        <w:pStyle w:val="CM14"/>
        <w:rPr>
          <w:rFonts w:ascii="仿宋_GB2312" w:eastAsia="仿宋_GB2312" w:cs="宋体"/>
          <w:sz w:val="28"/>
          <w:szCs w:val="28"/>
        </w:rPr>
      </w:pPr>
      <w:r>
        <w:rPr>
          <w:rFonts w:ascii="仿宋_GB2312" w:eastAsia="仿宋_GB2312" w:cs="黑体"/>
          <w:sz w:val="28"/>
          <w:szCs w:val="28"/>
        </w:rPr>
        <w:t>13</w:t>
      </w:r>
      <w:r>
        <w:rPr>
          <w:rFonts w:ascii="仿宋_GB2312" w:eastAsia="仿宋_GB2312" w:cs="黑体" w:hint="eastAsia"/>
          <w:sz w:val="28"/>
          <w:szCs w:val="28"/>
        </w:rPr>
        <w:t>）技术偏差表</w:t>
      </w:r>
      <w:r w:rsidR="004737AF" w:rsidRPr="008A17CF">
        <w:rPr>
          <w:rFonts w:ascii="仿宋_GB2312" w:eastAsia="仿宋_GB2312" w:cs="黑体"/>
          <w:sz w:val="28"/>
          <w:szCs w:val="28"/>
        </w:rPr>
        <w:br/>
      </w:r>
      <w:r w:rsidR="004737AF" w:rsidRPr="008A17CF">
        <w:rPr>
          <w:rFonts w:ascii="仿宋_GB2312" w:eastAsia="仿宋_GB2312" w:cs="Arial Unicode MS"/>
          <w:sz w:val="28"/>
          <w:szCs w:val="28"/>
        </w:rPr>
        <w:t>1</w:t>
      </w:r>
      <w:r>
        <w:rPr>
          <w:rFonts w:ascii="仿宋_GB2312" w:eastAsia="仿宋_GB2312" w:cs="Arial Unicode MS"/>
          <w:sz w:val="28"/>
          <w:szCs w:val="28"/>
        </w:rPr>
        <w:t>4</w:t>
      </w:r>
      <w:r w:rsidR="004737AF" w:rsidRPr="008A17CF">
        <w:rPr>
          <w:rFonts w:ascii="仿宋_GB2312" w:eastAsia="仿宋_GB2312" w:cs="Arial Unicode MS"/>
          <w:sz w:val="28"/>
          <w:szCs w:val="28"/>
        </w:rPr>
        <w:t xml:space="preserve">) </w:t>
      </w:r>
      <w:r w:rsidR="004737AF" w:rsidRPr="008A17CF">
        <w:rPr>
          <w:rFonts w:ascii="仿宋_GB2312" w:eastAsia="仿宋_GB2312" w:cs="宋体" w:hint="eastAsia"/>
          <w:sz w:val="28"/>
          <w:szCs w:val="28"/>
        </w:rPr>
        <w:t>售后服务与技术支持</w:t>
      </w:r>
      <w:r w:rsidR="004737AF" w:rsidRPr="008A17CF">
        <w:rPr>
          <w:rFonts w:ascii="仿宋_GB2312" w:eastAsia="仿宋_GB2312" w:cs="黑体" w:hint="eastAsia"/>
          <w:sz w:val="28"/>
          <w:szCs w:val="28"/>
        </w:rPr>
        <w:t>；</w:t>
      </w:r>
      <w:r w:rsidR="004737AF" w:rsidRPr="008A17CF">
        <w:rPr>
          <w:rFonts w:ascii="仿宋_GB2312" w:eastAsia="仿宋_GB2312" w:cs="黑体"/>
          <w:sz w:val="28"/>
          <w:szCs w:val="28"/>
        </w:rPr>
        <w:br/>
      </w:r>
      <w:r w:rsidR="004737AF" w:rsidRPr="008A17CF">
        <w:rPr>
          <w:rFonts w:ascii="仿宋_GB2312" w:eastAsia="仿宋_GB2312" w:cs="Arial Unicode MS"/>
          <w:sz w:val="28"/>
          <w:szCs w:val="28"/>
        </w:rPr>
        <w:t>1</w:t>
      </w:r>
      <w:r>
        <w:rPr>
          <w:rFonts w:ascii="仿宋_GB2312" w:eastAsia="仿宋_GB2312" w:cs="Arial Unicode MS"/>
          <w:sz w:val="28"/>
          <w:szCs w:val="28"/>
        </w:rPr>
        <w:t>5</w:t>
      </w:r>
      <w:r w:rsidR="004737AF" w:rsidRPr="008A17CF">
        <w:rPr>
          <w:rFonts w:ascii="仿宋_GB2312" w:eastAsia="仿宋_GB2312" w:cs="Arial Unicode MS"/>
          <w:sz w:val="28"/>
          <w:szCs w:val="28"/>
        </w:rPr>
        <w:t xml:space="preserve">) </w:t>
      </w:r>
      <w:r w:rsidR="004737AF" w:rsidRPr="008A17CF">
        <w:rPr>
          <w:rFonts w:ascii="仿宋_GB2312" w:eastAsia="仿宋_GB2312" w:cs="宋体" w:hint="eastAsia"/>
          <w:sz w:val="28"/>
          <w:szCs w:val="28"/>
        </w:rPr>
        <w:t>厂商资质与业绩</w:t>
      </w:r>
      <w:r w:rsidR="004737AF" w:rsidRPr="008A17CF">
        <w:rPr>
          <w:rFonts w:ascii="仿宋_GB2312" w:eastAsia="仿宋_GB2312" w:cs="黑体" w:hint="eastAsia"/>
          <w:sz w:val="28"/>
          <w:szCs w:val="28"/>
        </w:rPr>
        <w:t>；</w:t>
      </w:r>
    </w:p>
    <w:p w:rsidR="009D00A8" w:rsidRDefault="004737AF" w:rsidP="004737AF">
      <w:pPr>
        <w:pStyle w:val="CM14"/>
        <w:rPr>
          <w:rFonts w:ascii="仿宋_GB2312" w:eastAsia="仿宋_GB2312" w:cs="Arial Unicode MS"/>
          <w:sz w:val="28"/>
          <w:szCs w:val="28"/>
        </w:rPr>
      </w:pPr>
      <w:r w:rsidRPr="008A17CF">
        <w:rPr>
          <w:rFonts w:ascii="仿宋_GB2312" w:eastAsia="仿宋_GB2312" w:cs="Arial Unicode MS"/>
          <w:sz w:val="28"/>
          <w:szCs w:val="28"/>
        </w:rPr>
        <w:t>1</w:t>
      </w:r>
      <w:r w:rsidR="004515EF">
        <w:rPr>
          <w:rFonts w:ascii="仿宋_GB2312" w:eastAsia="仿宋_GB2312" w:cs="Arial Unicode MS"/>
          <w:sz w:val="28"/>
          <w:szCs w:val="28"/>
        </w:rPr>
        <w:t>6</w:t>
      </w:r>
      <w:r w:rsidRPr="008A17CF">
        <w:rPr>
          <w:rFonts w:ascii="仿宋_GB2312" w:eastAsia="仿宋_GB2312" w:cs="Arial Unicode MS"/>
          <w:sz w:val="28"/>
          <w:szCs w:val="28"/>
        </w:rPr>
        <w:t xml:space="preserve">) </w:t>
      </w:r>
      <w:r w:rsidR="009D00A8">
        <w:rPr>
          <w:rFonts w:ascii="仿宋_GB2312" w:eastAsia="仿宋_GB2312" w:cs="Arial Unicode MS" w:hint="eastAsia"/>
          <w:sz w:val="28"/>
          <w:szCs w:val="28"/>
        </w:rPr>
        <w:t>相关证书的提供；</w:t>
      </w:r>
    </w:p>
    <w:p w:rsidR="004737AF" w:rsidRDefault="009D00A8" w:rsidP="004737AF">
      <w:pPr>
        <w:pStyle w:val="CM14"/>
        <w:rPr>
          <w:rFonts w:ascii="仿宋_GB2312" w:eastAsia="仿宋_GB2312" w:cs="宋体"/>
          <w:sz w:val="28"/>
          <w:szCs w:val="28"/>
        </w:rPr>
      </w:pPr>
      <w:r w:rsidRPr="008A17CF">
        <w:rPr>
          <w:rFonts w:ascii="仿宋_GB2312" w:eastAsia="仿宋_GB2312" w:cs="Arial Unicode MS"/>
          <w:sz w:val="28"/>
          <w:szCs w:val="28"/>
        </w:rPr>
        <w:t>1</w:t>
      </w:r>
      <w:r w:rsidR="004515EF">
        <w:rPr>
          <w:rFonts w:ascii="仿宋_GB2312" w:eastAsia="仿宋_GB2312" w:cs="Arial Unicode MS"/>
          <w:sz w:val="28"/>
          <w:szCs w:val="28"/>
        </w:rPr>
        <w:t>7</w:t>
      </w:r>
      <w:r w:rsidRPr="008A17CF">
        <w:rPr>
          <w:rFonts w:ascii="仿宋_GB2312" w:eastAsia="仿宋_GB2312" w:cs="Arial Unicode MS"/>
          <w:sz w:val="28"/>
          <w:szCs w:val="28"/>
        </w:rPr>
        <w:t>)</w:t>
      </w:r>
      <w:r w:rsidR="004737AF" w:rsidRPr="008A17CF">
        <w:rPr>
          <w:rFonts w:ascii="仿宋_GB2312" w:eastAsia="仿宋_GB2312" w:cs="宋体" w:hint="eastAsia"/>
          <w:sz w:val="28"/>
          <w:szCs w:val="28"/>
        </w:rPr>
        <w:t>其它说明。</w:t>
      </w:r>
    </w:p>
    <w:p w:rsidR="00942D8E" w:rsidRPr="00942D8E" w:rsidRDefault="00942D8E" w:rsidP="00942D8E">
      <w:pPr>
        <w:pStyle w:val="Default"/>
        <w:rPr>
          <w:rFonts w:ascii="仿宋_GB2312" w:eastAsia="仿宋_GB2312"/>
          <w:sz w:val="28"/>
          <w:szCs w:val="28"/>
        </w:rPr>
      </w:pPr>
      <w:r w:rsidRPr="00942D8E">
        <w:rPr>
          <w:rFonts w:ascii="仿宋_GB2312" w:eastAsia="仿宋_GB2312"/>
          <w:sz w:val="28"/>
          <w:szCs w:val="28"/>
        </w:rPr>
        <w:lastRenderedPageBreak/>
        <w:t>1</w:t>
      </w:r>
      <w:r w:rsidR="004515EF">
        <w:rPr>
          <w:rFonts w:ascii="仿宋_GB2312" w:eastAsia="仿宋_GB2312"/>
          <w:sz w:val="28"/>
          <w:szCs w:val="28"/>
        </w:rPr>
        <w:t>8</w:t>
      </w:r>
      <w:r w:rsidRPr="00942D8E">
        <w:rPr>
          <w:rFonts w:ascii="仿宋_GB2312" w:eastAsia="仿宋_GB2312" w:hint="eastAsia"/>
          <w:sz w:val="28"/>
          <w:szCs w:val="28"/>
        </w:rPr>
        <w:t>）将仪表参数表表统计称以下表格，随同招标文件一同提供。</w:t>
      </w:r>
    </w:p>
    <w:tbl>
      <w:tblPr>
        <w:tblW w:w="11191" w:type="dxa"/>
        <w:tblLook w:val="04A0"/>
      </w:tblPr>
      <w:tblGrid>
        <w:gridCol w:w="440"/>
        <w:gridCol w:w="425"/>
        <w:gridCol w:w="567"/>
        <w:gridCol w:w="425"/>
        <w:gridCol w:w="567"/>
        <w:gridCol w:w="425"/>
        <w:gridCol w:w="546"/>
        <w:gridCol w:w="567"/>
        <w:gridCol w:w="567"/>
        <w:gridCol w:w="708"/>
        <w:gridCol w:w="709"/>
        <w:gridCol w:w="425"/>
        <w:gridCol w:w="583"/>
        <w:gridCol w:w="583"/>
        <w:gridCol w:w="535"/>
        <w:gridCol w:w="567"/>
        <w:gridCol w:w="426"/>
        <w:gridCol w:w="425"/>
        <w:gridCol w:w="589"/>
        <w:gridCol w:w="567"/>
        <w:gridCol w:w="545"/>
      </w:tblGrid>
      <w:tr w:rsidR="0018171F" w:rsidRPr="0018171F" w:rsidTr="00942D8E">
        <w:trPr>
          <w:trHeight w:val="270"/>
        </w:trPr>
        <w:tc>
          <w:tcPr>
            <w:tcW w:w="11191" w:type="dxa"/>
            <w:gridSpan w:val="21"/>
            <w:tcBorders>
              <w:top w:val="nil"/>
              <w:left w:val="nil"/>
              <w:bottom w:val="single" w:sz="4" w:space="0" w:color="auto"/>
              <w:right w:val="nil"/>
            </w:tcBorders>
            <w:noWrap/>
            <w:vAlign w:val="center"/>
            <w:hideMark/>
          </w:tcPr>
          <w:p w:rsidR="0018171F" w:rsidRPr="0001251C" w:rsidRDefault="0018171F" w:rsidP="0018171F">
            <w:pPr>
              <w:widowControl/>
              <w:jc w:val="center"/>
              <w:rPr>
                <w:rFonts w:ascii="仿宋_GB2312" w:eastAsia="仿宋_GB2312" w:hAnsi="宋体" w:cs="宋体"/>
                <w:color w:val="000000"/>
                <w:kern w:val="0"/>
                <w:sz w:val="22"/>
                <w:szCs w:val="22"/>
                <w:lang w:eastAsia="zh-CN"/>
              </w:rPr>
            </w:pPr>
            <w:r w:rsidRPr="0001251C">
              <w:rPr>
                <w:rFonts w:ascii="仿宋_GB2312" w:eastAsia="仿宋_GB2312" w:hAnsi="宋体" w:cs="宋体" w:hint="eastAsia"/>
                <w:color w:val="000000"/>
                <w:kern w:val="0"/>
                <w:sz w:val="22"/>
                <w:szCs w:val="22"/>
                <w:lang w:eastAsia="zh-CN"/>
              </w:rPr>
              <w:t>仪表参数表</w:t>
            </w:r>
          </w:p>
        </w:tc>
      </w:tr>
      <w:tr w:rsidR="00942D8E" w:rsidRPr="0018171F" w:rsidTr="00942D8E">
        <w:trPr>
          <w:trHeight w:val="480"/>
        </w:trPr>
        <w:tc>
          <w:tcPr>
            <w:tcW w:w="440" w:type="dxa"/>
            <w:vMerge w:val="restart"/>
            <w:tcBorders>
              <w:top w:val="nil"/>
              <w:left w:val="single" w:sz="4" w:space="0" w:color="auto"/>
              <w:bottom w:val="single" w:sz="4" w:space="0" w:color="auto"/>
              <w:right w:val="single" w:sz="4" w:space="0" w:color="auto"/>
            </w:tcBorders>
            <w:vAlign w:val="center"/>
            <w:hideMark/>
          </w:tcPr>
          <w:p w:rsidR="0018171F" w:rsidRPr="0001251C" w:rsidRDefault="0018171F" w:rsidP="0018171F">
            <w:pPr>
              <w:widowControl/>
              <w:jc w:val="center"/>
              <w:rPr>
                <w:rFonts w:ascii="仿宋_GB2312" w:eastAsia="仿宋_GB2312" w:hAnsi="宋体" w:cs="宋体"/>
                <w:kern w:val="0"/>
                <w:sz w:val="20"/>
                <w:lang w:eastAsia="zh-CN"/>
              </w:rPr>
            </w:pPr>
            <w:r w:rsidRPr="0001251C">
              <w:rPr>
                <w:rFonts w:ascii="仿宋_GB2312" w:eastAsia="仿宋_GB2312" w:hAnsi="宋体" w:cs="宋体" w:hint="eastAsia"/>
                <w:kern w:val="0"/>
                <w:sz w:val="20"/>
                <w:lang w:eastAsia="zh-CN"/>
              </w:rPr>
              <w:t>序</w:t>
            </w:r>
            <w:r w:rsidRPr="0001251C">
              <w:rPr>
                <w:rFonts w:ascii="仿宋_GB2312" w:eastAsia="仿宋_GB2312" w:hAnsi="宋体" w:cs="宋体"/>
                <w:kern w:val="0"/>
                <w:sz w:val="20"/>
                <w:lang w:eastAsia="zh-CN"/>
              </w:rPr>
              <w:br/>
            </w:r>
            <w:r w:rsidRPr="0001251C">
              <w:rPr>
                <w:rFonts w:ascii="仿宋_GB2312" w:eastAsia="仿宋_GB2312" w:hAnsi="宋体" w:cs="宋体" w:hint="eastAsia"/>
                <w:kern w:val="0"/>
                <w:sz w:val="20"/>
                <w:lang w:eastAsia="zh-CN"/>
              </w:rPr>
              <w:t>号</w:t>
            </w:r>
          </w:p>
        </w:tc>
        <w:tc>
          <w:tcPr>
            <w:tcW w:w="425" w:type="dxa"/>
            <w:vMerge w:val="restart"/>
            <w:tcBorders>
              <w:top w:val="nil"/>
              <w:left w:val="single" w:sz="4" w:space="0" w:color="auto"/>
              <w:bottom w:val="single" w:sz="4" w:space="0" w:color="auto"/>
              <w:right w:val="single" w:sz="4" w:space="0" w:color="auto"/>
            </w:tcBorders>
            <w:vAlign w:val="center"/>
            <w:hideMark/>
          </w:tcPr>
          <w:p w:rsidR="0018171F" w:rsidRPr="0001251C" w:rsidRDefault="0018171F" w:rsidP="0018171F">
            <w:pPr>
              <w:widowControl/>
              <w:jc w:val="center"/>
              <w:rPr>
                <w:rFonts w:ascii="仿宋_GB2312" w:eastAsia="仿宋_GB2312" w:hAnsi="宋体" w:cs="宋体"/>
                <w:kern w:val="0"/>
                <w:sz w:val="20"/>
                <w:lang w:eastAsia="zh-CN"/>
              </w:rPr>
            </w:pPr>
            <w:r w:rsidRPr="0001251C">
              <w:rPr>
                <w:rFonts w:ascii="仿宋_GB2312" w:eastAsia="仿宋_GB2312" w:hAnsi="宋体" w:cs="宋体" w:hint="eastAsia"/>
                <w:kern w:val="0"/>
                <w:sz w:val="20"/>
                <w:lang w:eastAsia="zh-CN"/>
              </w:rPr>
              <w:t>位号</w:t>
            </w:r>
          </w:p>
        </w:tc>
        <w:tc>
          <w:tcPr>
            <w:tcW w:w="567" w:type="dxa"/>
            <w:vMerge w:val="restart"/>
            <w:tcBorders>
              <w:top w:val="nil"/>
              <w:left w:val="single" w:sz="4" w:space="0" w:color="auto"/>
              <w:bottom w:val="single" w:sz="4" w:space="0" w:color="auto"/>
              <w:right w:val="single" w:sz="4" w:space="0" w:color="auto"/>
            </w:tcBorders>
            <w:vAlign w:val="center"/>
            <w:hideMark/>
          </w:tcPr>
          <w:p w:rsidR="0018171F" w:rsidRPr="0001251C" w:rsidRDefault="0018171F" w:rsidP="0018171F">
            <w:pPr>
              <w:widowControl/>
              <w:jc w:val="center"/>
              <w:rPr>
                <w:rFonts w:ascii="仿宋_GB2312" w:eastAsia="仿宋_GB2312" w:hAnsi="宋体" w:cs="宋体"/>
                <w:kern w:val="0"/>
                <w:sz w:val="20"/>
                <w:lang w:eastAsia="zh-CN"/>
              </w:rPr>
            </w:pPr>
            <w:r w:rsidRPr="0001251C">
              <w:rPr>
                <w:rFonts w:ascii="仿宋_GB2312" w:eastAsia="仿宋_GB2312" w:hAnsi="宋体" w:cs="宋体" w:hint="eastAsia"/>
                <w:kern w:val="0"/>
                <w:sz w:val="20"/>
                <w:lang w:eastAsia="zh-CN"/>
              </w:rPr>
              <w:t>产品型号</w:t>
            </w:r>
          </w:p>
        </w:tc>
        <w:tc>
          <w:tcPr>
            <w:tcW w:w="425" w:type="dxa"/>
            <w:vMerge w:val="restart"/>
            <w:tcBorders>
              <w:top w:val="nil"/>
              <w:left w:val="single" w:sz="4" w:space="0" w:color="auto"/>
              <w:bottom w:val="single" w:sz="4" w:space="0" w:color="auto"/>
              <w:right w:val="single" w:sz="4" w:space="0" w:color="auto"/>
            </w:tcBorders>
            <w:vAlign w:val="center"/>
            <w:hideMark/>
          </w:tcPr>
          <w:p w:rsidR="0018171F" w:rsidRPr="0001251C" w:rsidRDefault="0018171F" w:rsidP="0018171F">
            <w:pPr>
              <w:widowControl/>
              <w:jc w:val="center"/>
              <w:rPr>
                <w:rFonts w:ascii="仿宋_GB2312" w:eastAsia="仿宋_GB2312" w:hAnsi="宋体" w:cs="宋体"/>
                <w:kern w:val="0"/>
                <w:sz w:val="20"/>
                <w:lang w:eastAsia="zh-CN"/>
              </w:rPr>
            </w:pPr>
            <w:r w:rsidRPr="0001251C">
              <w:rPr>
                <w:rFonts w:ascii="仿宋_GB2312" w:eastAsia="仿宋_GB2312" w:hAnsi="宋体" w:cs="宋体" w:hint="eastAsia"/>
                <w:kern w:val="0"/>
                <w:sz w:val="20"/>
                <w:lang w:eastAsia="zh-CN"/>
              </w:rPr>
              <w:t>产品品牌</w:t>
            </w:r>
          </w:p>
        </w:tc>
        <w:tc>
          <w:tcPr>
            <w:tcW w:w="567" w:type="dxa"/>
            <w:vMerge w:val="restart"/>
            <w:tcBorders>
              <w:top w:val="nil"/>
              <w:left w:val="single" w:sz="4" w:space="0" w:color="auto"/>
              <w:bottom w:val="single" w:sz="4" w:space="0" w:color="auto"/>
              <w:right w:val="single" w:sz="4" w:space="0" w:color="auto"/>
            </w:tcBorders>
            <w:vAlign w:val="center"/>
            <w:hideMark/>
          </w:tcPr>
          <w:p w:rsidR="0018171F" w:rsidRPr="0001251C" w:rsidRDefault="0018171F" w:rsidP="0018171F">
            <w:pPr>
              <w:widowControl/>
              <w:jc w:val="center"/>
              <w:rPr>
                <w:rFonts w:ascii="仿宋_GB2312" w:eastAsia="仿宋_GB2312" w:hAnsi="宋体" w:cs="宋体"/>
                <w:kern w:val="0"/>
                <w:sz w:val="20"/>
                <w:lang w:eastAsia="zh-CN"/>
              </w:rPr>
            </w:pPr>
            <w:r w:rsidRPr="0001251C">
              <w:rPr>
                <w:rFonts w:ascii="仿宋_GB2312" w:eastAsia="仿宋_GB2312" w:hAnsi="宋体" w:cs="宋体" w:hint="eastAsia"/>
                <w:kern w:val="0"/>
                <w:sz w:val="20"/>
                <w:lang w:eastAsia="zh-CN"/>
              </w:rPr>
              <w:t>产品类型与口径</w:t>
            </w:r>
          </w:p>
        </w:tc>
        <w:tc>
          <w:tcPr>
            <w:tcW w:w="425" w:type="dxa"/>
            <w:vMerge w:val="restart"/>
            <w:tcBorders>
              <w:top w:val="nil"/>
              <w:left w:val="single" w:sz="4" w:space="0" w:color="auto"/>
              <w:bottom w:val="single" w:sz="4" w:space="0" w:color="auto"/>
              <w:right w:val="single" w:sz="4" w:space="0" w:color="auto"/>
            </w:tcBorders>
            <w:vAlign w:val="center"/>
            <w:hideMark/>
          </w:tcPr>
          <w:p w:rsidR="0018171F" w:rsidRPr="0001251C" w:rsidRDefault="0018171F" w:rsidP="0018171F">
            <w:pPr>
              <w:widowControl/>
              <w:jc w:val="center"/>
              <w:rPr>
                <w:rFonts w:ascii="仿宋_GB2312" w:eastAsia="仿宋_GB2312" w:hAnsi="宋体" w:cs="宋体"/>
                <w:kern w:val="0"/>
                <w:sz w:val="20"/>
                <w:lang w:eastAsia="zh-CN"/>
              </w:rPr>
            </w:pPr>
            <w:r w:rsidRPr="0001251C">
              <w:rPr>
                <w:rFonts w:ascii="仿宋_GB2312" w:eastAsia="仿宋_GB2312" w:hAnsi="宋体" w:cs="宋体" w:hint="eastAsia"/>
                <w:kern w:val="0"/>
                <w:sz w:val="20"/>
                <w:lang w:eastAsia="zh-CN"/>
              </w:rPr>
              <w:t>信号输出</w:t>
            </w:r>
          </w:p>
        </w:tc>
        <w:tc>
          <w:tcPr>
            <w:tcW w:w="546" w:type="dxa"/>
            <w:vMerge w:val="restart"/>
            <w:tcBorders>
              <w:top w:val="nil"/>
              <w:left w:val="single" w:sz="4" w:space="0" w:color="auto"/>
              <w:bottom w:val="single" w:sz="4" w:space="0" w:color="auto"/>
              <w:right w:val="single" w:sz="4" w:space="0" w:color="auto"/>
            </w:tcBorders>
            <w:vAlign w:val="center"/>
            <w:hideMark/>
          </w:tcPr>
          <w:p w:rsidR="0018171F" w:rsidRPr="0001251C" w:rsidRDefault="0018171F" w:rsidP="0018171F">
            <w:pPr>
              <w:widowControl/>
              <w:jc w:val="center"/>
              <w:rPr>
                <w:rFonts w:ascii="仿宋_GB2312" w:eastAsia="仿宋_GB2312" w:hAnsi="宋体" w:cs="宋体"/>
                <w:kern w:val="0"/>
                <w:sz w:val="20"/>
                <w:lang w:eastAsia="zh-CN"/>
              </w:rPr>
            </w:pPr>
            <w:r w:rsidRPr="0001251C">
              <w:rPr>
                <w:rFonts w:ascii="仿宋_GB2312" w:eastAsia="仿宋_GB2312" w:hAnsi="宋体" w:cs="宋体" w:hint="eastAsia"/>
                <w:kern w:val="0"/>
                <w:sz w:val="20"/>
                <w:lang w:eastAsia="zh-CN"/>
              </w:rPr>
              <w:t>外壳材质</w:t>
            </w:r>
          </w:p>
        </w:tc>
        <w:tc>
          <w:tcPr>
            <w:tcW w:w="567" w:type="dxa"/>
            <w:vMerge w:val="restart"/>
            <w:tcBorders>
              <w:top w:val="nil"/>
              <w:left w:val="single" w:sz="4" w:space="0" w:color="auto"/>
              <w:bottom w:val="single" w:sz="4" w:space="0" w:color="000000"/>
              <w:right w:val="single" w:sz="4" w:space="0" w:color="auto"/>
            </w:tcBorders>
            <w:vAlign w:val="center"/>
            <w:hideMark/>
          </w:tcPr>
          <w:p w:rsidR="0018171F" w:rsidRPr="0001251C" w:rsidRDefault="0018171F" w:rsidP="0018171F">
            <w:pPr>
              <w:widowControl/>
              <w:jc w:val="center"/>
              <w:rPr>
                <w:rFonts w:ascii="仿宋_GB2312" w:eastAsia="仿宋_GB2312" w:hAnsi="宋体" w:cs="宋体"/>
                <w:kern w:val="0"/>
                <w:sz w:val="20"/>
                <w:lang w:eastAsia="zh-CN"/>
              </w:rPr>
            </w:pPr>
            <w:r w:rsidRPr="0001251C">
              <w:rPr>
                <w:rFonts w:ascii="仿宋_GB2312" w:eastAsia="仿宋_GB2312" w:hAnsi="宋体" w:cs="宋体" w:hint="eastAsia"/>
                <w:kern w:val="0"/>
                <w:sz w:val="20"/>
                <w:lang w:eastAsia="zh-CN"/>
              </w:rPr>
              <w:t>夹套材质</w:t>
            </w:r>
          </w:p>
        </w:tc>
        <w:tc>
          <w:tcPr>
            <w:tcW w:w="567" w:type="dxa"/>
            <w:vMerge w:val="restart"/>
            <w:tcBorders>
              <w:top w:val="nil"/>
              <w:left w:val="single" w:sz="4" w:space="0" w:color="auto"/>
              <w:bottom w:val="single" w:sz="4" w:space="0" w:color="auto"/>
              <w:right w:val="single" w:sz="4" w:space="0" w:color="auto"/>
            </w:tcBorders>
            <w:vAlign w:val="center"/>
            <w:hideMark/>
          </w:tcPr>
          <w:p w:rsidR="0018171F" w:rsidRPr="0001251C" w:rsidRDefault="0018171F" w:rsidP="0018171F">
            <w:pPr>
              <w:widowControl/>
              <w:jc w:val="center"/>
              <w:rPr>
                <w:rFonts w:ascii="仿宋_GB2312" w:eastAsia="仿宋_GB2312" w:hAnsi="宋体" w:cs="宋体"/>
                <w:kern w:val="0"/>
                <w:sz w:val="20"/>
                <w:lang w:eastAsia="zh-CN"/>
              </w:rPr>
            </w:pPr>
            <w:r w:rsidRPr="0001251C">
              <w:rPr>
                <w:rFonts w:ascii="仿宋_GB2312" w:eastAsia="仿宋_GB2312" w:hAnsi="宋体" w:cs="宋体" w:hint="eastAsia"/>
                <w:kern w:val="0"/>
                <w:sz w:val="20"/>
                <w:lang w:eastAsia="zh-CN"/>
              </w:rPr>
              <w:t>发生体材质</w:t>
            </w:r>
          </w:p>
        </w:tc>
        <w:tc>
          <w:tcPr>
            <w:tcW w:w="708" w:type="dxa"/>
            <w:vMerge w:val="restart"/>
            <w:tcBorders>
              <w:top w:val="nil"/>
              <w:left w:val="single" w:sz="4" w:space="0" w:color="auto"/>
              <w:bottom w:val="single" w:sz="4" w:space="0" w:color="000000"/>
              <w:right w:val="single" w:sz="4" w:space="0" w:color="auto"/>
            </w:tcBorders>
            <w:vAlign w:val="center"/>
            <w:hideMark/>
          </w:tcPr>
          <w:p w:rsidR="0018171F" w:rsidRPr="0001251C" w:rsidRDefault="0018171F" w:rsidP="0018171F">
            <w:pPr>
              <w:widowControl/>
              <w:jc w:val="center"/>
              <w:rPr>
                <w:rFonts w:ascii="仿宋_GB2312" w:eastAsia="仿宋_GB2312" w:hAnsi="宋体" w:cs="宋体"/>
                <w:kern w:val="0"/>
                <w:sz w:val="20"/>
                <w:lang w:eastAsia="zh-CN"/>
              </w:rPr>
            </w:pPr>
            <w:r w:rsidRPr="0001251C">
              <w:rPr>
                <w:rFonts w:ascii="仿宋_GB2312" w:eastAsia="仿宋_GB2312" w:hAnsi="宋体" w:cs="宋体" w:hint="eastAsia"/>
                <w:kern w:val="0"/>
                <w:sz w:val="20"/>
                <w:lang w:eastAsia="zh-CN"/>
              </w:rPr>
              <w:t>过程连接及标准、材质</w:t>
            </w:r>
          </w:p>
        </w:tc>
        <w:tc>
          <w:tcPr>
            <w:tcW w:w="709" w:type="dxa"/>
            <w:vMerge w:val="restart"/>
            <w:tcBorders>
              <w:top w:val="nil"/>
              <w:left w:val="single" w:sz="4" w:space="0" w:color="auto"/>
              <w:bottom w:val="single" w:sz="4" w:space="0" w:color="000000"/>
              <w:right w:val="single" w:sz="4" w:space="0" w:color="auto"/>
            </w:tcBorders>
            <w:vAlign w:val="center"/>
            <w:hideMark/>
          </w:tcPr>
          <w:p w:rsidR="0018171F" w:rsidRPr="0001251C" w:rsidRDefault="0018171F" w:rsidP="0018171F">
            <w:pPr>
              <w:widowControl/>
              <w:jc w:val="center"/>
              <w:rPr>
                <w:rFonts w:ascii="仿宋_GB2312" w:eastAsia="仿宋_GB2312" w:hAnsi="宋体" w:cs="宋体"/>
                <w:kern w:val="0"/>
                <w:sz w:val="20"/>
                <w:lang w:eastAsia="zh-CN"/>
              </w:rPr>
            </w:pPr>
            <w:r w:rsidRPr="0001251C">
              <w:rPr>
                <w:rFonts w:ascii="仿宋_GB2312" w:eastAsia="仿宋_GB2312" w:hAnsi="宋体" w:cs="宋体" w:hint="eastAsia"/>
                <w:kern w:val="0"/>
                <w:sz w:val="20"/>
                <w:lang w:eastAsia="zh-CN"/>
              </w:rPr>
              <w:t>电气连接</w:t>
            </w:r>
            <w:r w:rsidRPr="0001251C">
              <w:rPr>
                <w:rFonts w:ascii="仿宋_GB2312" w:eastAsia="仿宋_GB2312" w:hAnsi="宋体" w:cs="宋体"/>
                <w:kern w:val="0"/>
                <w:sz w:val="20"/>
                <w:lang w:eastAsia="zh-CN"/>
              </w:rPr>
              <w:t>/</w:t>
            </w:r>
            <w:r w:rsidRPr="0001251C">
              <w:rPr>
                <w:rFonts w:ascii="仿宋_GB2312" w:eastAsia="仿宋_GB2312" w:hAnsi="宋体" w:cs="宋体" w:hint="eastAsia"/>
                <w:kern w:val="0"/>
                <w:sz w:val="20"/>
                <w:lang w:eastAsia="zh-CN"/>
              </w:rPr>
              <w:t>防爆等级</w:t>
            </w:r>
          </w:p>
        </w:tc>
        <w:tc>
          <w:tcPr>
            <w:tcW w:w="425" w:type="dxa"/>
            <w:vMerge w:val="restart"/>
            <w:tcBorders>
              <w:top w:val="nil"/>
              <w:left w:val="single" w:sz="4" w:space="0" w:color="auto"/>
              <w:bottom w:val="single" w:sz="4" w:space="0" w:color="auto"/>
              <w:right w:val="single" w:sz="4" w:space="0" w:color="auto"/>
            </w:tcBorders>
            <w:vAlign w:val="center"/>
            <w:hideMark/>
          </w:tcPr>
          <w:p w:rsidR="0018171F" w:rsidRPr="0001251C" w:rsidRDefault="0018171F" w:rsidP="0018171F">
            <w:pPr>
              <w:widowControl/>
              <w:jc w:val="center"/>
              <w:rPr>
                <w:rFonts w:ascii="仿宋_GB2312" w:eastAsia="仿宋_GB2312" w:hAnsi="宋体" w:cs="宋体"/>
                <w:kern w:val="0"/>
                <w:sz w:val="20"/>
                <w:lang w:eastAsia="zh-CN"/>
              </w:rPr>
            </w:pPr>
            <w:r w:rsidRPr="0001251C">
              <w:rPr>
                <w:rFonts w:ascii="仿宋_GB2312" w:eastAsia="仿宋_GB2312" w:hAnsi="宋体" w:cs="宋体" w:hint="eastAsia"/>
                <w:kern w:val="0"/>
                <w:sz w:val="20"/>
                <w:lang w:eastAsia="zh-CN"/>
              </w:rPr>
              <w:t>介质</w:t>
            </w:r>
          </w:p>
        </w:tc>
        <w:tc>
          <w:tcPr>
            <w:tcW w:w="583" w:type="dxa"/>
            <w:tcBorders>
              <w:top w:val="nil"/>
              <w:left w:val="nil"/>
              <w:bottom w:val="single" w:sz="4" w:space="0" w:color="auto"/>
              <w:right w:val="single" w:sz="4" w:space="0" w:color="auto"/>
            </w:tcBorders>
            <w:vAlign w:val="center"/>
            <w:hideMark/>
          </w:tcPr>
          <w:p w:rsidR="0018171F" w:rsidRPr="0001251C" w:rsidRDefault="0018171F" w:rsidP="0018171F">
            <w:pPr>
              <w:widowControl/>
              <w:jc w:val="center"/>
              <w:rPr>
                <w:rFonts w:ascii="仿宋_GB2312" w:eastAsia="仿宋_GB2312" w:hAnsi="宋体" w:cs="宋体"/>
                <w:kern w:val="0"/>
                <w:sz w:val="20"/>
                <w:lang w:eastAsia="zh-CN"/>
              </w:rPr>
            </w:pPr>
            <w:r w:rsidRPr="0001251C">
              <w:rPr>
                <w:rFonts w:ascii="仿宋_GB2312" w:eastAsia="仿宋_GB2312" w:hAnsi="宋体" w:cs="宋体" w:hint="eastAsia"/>
                <w:kern w:val="0"/>
                <w:sz w:val="20"/>
                <w:lang w:eastAsia="zh-CN"/>
              </w:rPr>
              <w:t>最大压差</w:t>
            </w:r>
          </w:p>
        </w:tc>
        <w:tc>
          <w:tcPr>
            <w:tcW w:w="583" w:type="dxa"/>
            <w:tcBorders>
              <w:top w:val="nil"/>
              <w:left w:val="nil"/>
              <w:bottom w:val="single" w:sz="4" w:space="0" w:color="auto"/>
              <w:right w:val="single" w:sz="4" w:space="0" w:color="auto"/>
            </w:tcBorders>
            <w:vAlign w:val="center"/>
            <w:hideMark/>
          </w:tcPr>
          <w:p w:rsidR="0018171F" w:rsidRPr="0001251C" w:rsidRDefault="0018171F" w:rsidP="0018171F">
            <w:pPr>
              <w:widowControl/>
              <w:jc w:val="center"/>
              <w:rPr>
                <w:rFonts w:ascii="仿宋_GB2312" w:eastAsia="仿宋_GB2312" w:hAnsi="宋体" w:cs="宋体"/>
                <w:kern w:val="0"/>
                <w:sz w:val="20"/>
                <w:lang w:eastAsia="zh-CN"/>
              </w:rPr>
            </w:pPr>
            <w:r w:rsidRPr="0001251C">
              <w:rPr>
                <w:rFonts w:ascii="仿宋_GB2312" w:eastAsia="仿宋_GB2312" w:hAnsi="宋体" w:cs="宋体" w:hint="eastAsia"/>
                <w:kern w:val="0"/>
                <w:sz w:val="20"/>
                <w:lang w:eastAsia="zh-CN"/>
              </w:rPr>
              <w:t>操作</w:t>
            </w:r>
            <w:r w:rsidRPr="0001251C">
              <w:rPr>
                <w:rFonts w:ascii="仿宋_GB2312" w:eastAsia="仿宋_GB2312" w:hAnsi="宋体" w:cs="宋体"/>
                <w:kern w:val="0"/>
                <w:sz w:val="20"/>
                <w:lang w:eastAsia="zh-CN"/>
              </w:rPr>
              <w:br/>
            </w:r>
            <w:r w:rsidRPr="0001251C">
              <w:rPr>
                <w:rFonts w:ascii="仿宋_GB2312" w:eastAsia="仿宋_GB2312" w:hAnsi="宋体" w:cs="宋体" w:hint="eastAsia"/>
                <w:kern w:val="0"/>
                <w:sz w:val="20"/>
                <w:lang w:eastAsia="zh-CN"/>
              </w:rPr>
              <w:t>压力</w:t>
            </w:r>
          </w:p>
        </w:tc>
        <w:tc>
          <w:tcPr>
            <w:tcW w:w="535" w:type="dxa"/>
            <w:tcBorders>
              <w:top w:val="nil"/>
              <w:left w:val="nil"/>
              <w:bottom w:val="single" w:sz="4" w:space="0" w:color="auto"/>
              <w:right w:val="single" w:sz="4" w:space="0" w:color="auto"/>
            </w:tcBorders>
            <w:vAlign w:val="center"/>
            <w:hideMark/>
          </w:tcPr>
          <w:p w:rsidR="0018171F" w:rsidRPr="0001251C" w:rsidRDefault="0018171F" w:rsidP="0018171F">
            <w:pPr>
              <w:widowControl/>
              <w:jc w:val="center"/>
              <w:rPr>
                <w:rFonts w:ascii="仿宋_GB2312" w:eastAsia="仿宋_GB2312" w:hAnsi="宋体" w:cs="宋体"/>
                <w:kern w:val="0"/>
                <w:sz w:val="20"/>
                <w:lang w:eastAsia="zh-CN"/>
              </w:rPr>
            </w:pPr>
            <w:r w:rsidRPr="0001251C">
              <w:rPr>
                <w:rFonts w:ascii="仿宋_GB2312" w:eastAsia="仿宋_GB2312" w:hAnsi="宋体" w:cs="宋体" w:hint="eastAsia"/>
                <w:kern w:val="0"/>
                <w:sz w:val="20"/>
                <w:lang w:eastAsia="zh-CN"/>
              </w:rPr>
              <w:t>设计</w:t>
            </w:r>
            <w:r w:rsidRPr="0001251C">
              <w:rPr>
                <w:rFonts w:ascii="仿宋_GB2312" w:eastAsia="仿宋_GB2312" w:hAnsi="宋体" w:cs="宋体"/>
                <w:kern w:val="0"/>
                <w:sz w:val="20"/>
                <w:lang w:eastAsia="zh-CN"/>
              </w:rPr>
              <w:br/>
            </w:r>
            <w:r w:rsidRPr="0001251C">
              <w:rPr>
                <w:rFonts w:ascii="仿宋_GB2312" w:eastAsia="仿宋_GB2312" w:hAnsi="宋体" w:cs="宋体" w:hint="eastAsia"/>
                <w:kern w:val="0"/>
                <w:sz w:val="20"/>
                <w:lang w:eastAsia="zh-CN"/>
              </w:rPr>
              <w:t>温度</w:t>
            </w:r>
          </w:p>
        </w:tc>
        <w:tc>
          <w:tcPr>
            <w:tcW w:w="567" w:type="dxa"/>
            <w:vMerge w:val="restart"/>
            <w:tcBorders>
              <w:top w:val="nil"/>
              <w:left w:val="single" w:sz="4" w:space="0" w:color="auto"/>
              <w:bottom w:val="single" w:sz="4" w:space="0" w:color="auto"/>
              <w:right w:val="single" w:sz="4" w:space="0" w:color="auto"/>
            </w:tcBorders>
            <w:vAlign w:val="center"/>
            <w:hideMark/>
          </w:tcPr>
          <w:p w:rsidR="0018171F" w:rsidRPr="0001251C" w:rsidRDefault="0018171F" w:rsidP="0018171F">
            <w:pPr>
              <w:widowControl/>
              <w:jc w:val="center"/>
              <w:rPr>
                <w:rFonts w:ascii="仿宋_GB2312" w:eastAsia="仿宋_GB2312" w:hAnsi="宋体" w:cs="宋体"/>
                <w:kern w:val="0"/>
                <w:sz w:val="20"/>
                <w:lang w:eastAsia="zh-CN"/>
              </w:rPr>
            </w:pPr>
            <w:r w:rsidRPr="0001251C">
              <w:rPr>
                <w:rFonts w:ascii="仿宋_GB2312" w:eastAsia="仿宋_GB2312" w:hAnsi="宋体" w:cs="宋体" w:hint="eastAsia"/>
                <w:kern w:val="0"/>
                <w:sz w:val="20"/>
                <w:lang w:eastAsia="zh-CN"/>
              </w:rPr>
              <w:t>量程</w:t>
            </w:r>
          </w:p>
        </w:tc>
        <w:tc>
          <w:tcPr>
            <w:tcW w:w="426" w:type="dxa"/>
            <w:vMerge w:val="restart"/>
            <w:tcBorders>
              <w:top w:val="nil"/>
              <w:left w:val="single" w:sz="4" w:space="0" w:color="auto"/>
              <w:bottom w:val="single" w:sz="4" w:space="0" w:color="auto"/>
              <w:right w:val="single" w:sz="4" w:space="0" w:color="auto"/>
            </w:tcBorders>
            <w:vAlign w:val="center"/>
            <w:hideMark/>
          </w:tcPr>
          <w:p w:rsidR="0018171F" w:rsidRPr="0001251C" w:rsidRDefault="0018171F" w:rsidP="0018171F">
            <w:pPr>
              <w:widowControl/>
              <w:jc w:val="center"/>
              <w:rPr>
                <w:rFonts w:ascii="仿宋_GB2312" w:eastAsia="仿宋_GB2312" w:hAnsi="宋体" w:cs="宋体"/>
                <w:kern w:val="0"/>
                <w:sz w:val="20"/>
                <w:lang w:eastAsia="zh-CN"/>
              </w:rPr>
            </w:pPr>
            <w:r w:rsidRPr="0001251C">
              <w:rPr>
                <w:rFonts w:ascii="仿宋_GB2312" w:eastAsia="仿宋_GB2312" w:hAnsi="宋体" w:cs="宋体" w:hint="eastAsia"/>
                <w:kern w:val="0"/>
                <w:sz w:val="20"/>
                <w:lang w:eastAsia="zh-CN"/>
              </w:rPr>
              <w:t>精度</w:t>
            </w:r>
          </w:p>
        </w:tc>
        <w:tc>
          <w:tcPr>
            <w:tcW w:w="425" w:type="dxa"/>
            <w:vMerge w:val="restart"/>
            <w:tcBorders>
              <w:top w:val="nil"/>
              <w:left w:val="single" w:sz="4" w:space="0" w:color="auto"/>
              <w:bottom w:val="single" w:sz="4" w:space="0" w:color="000000"/>
              <w:right w:val="single" w:sz="4" w:space="0" w:color="auto"/>
            </w:tcBorders>
            <w:vAlign w:val="center"/>
            <w:hideMark/>
          </w:tcPr>
          <w:p w:rsidR="0018171F" w:rsidRPr="0001251C" w:rsidRDefault="0018171F" w:rsidP="0018171F">
            <w:pPr>
              <w:widowControl/>
              <w:jc w:val="center"/>
              <w:rPr>
                <w:rFonts w:ascii="仿宋_GB2312" w:eastAsia="仿宋_GB2312" w:hAnsi="宋体" w:cs="宋体"/>
                <w:kern w:val="0"/>
                <w:sz w:val="20"/>
                <w:lang w:eastAsia="zh-CN"/>
              </w:rPr>
            </w:pPr>
            <w:r w:rsidRPr="0001251C">
              <w:rPr>
                <w:rFonts w:ascii="仿宋_GB2312" w:eastAsia="仿宋_GB2312" w:hAnsi="宋体" w:cs="宋体" w:hint="eastAsia"/>
                <w:kern w:val="0"/>
                <w:sz w:val="20"/>
                <w:lang w:eastAsia="zh-CN"/>
              </w:rPr>
              <w:t>安全仪表等级</w:t>
            </w:r>
          </w:p>
        </w:tc>
        <w:tc>
          <w:tcPr>
            <w:tcW w:w="589" w:type="dxa"/>
            <w:vMerge w:val="restart"/>
            <w:tcBorders>
              <w:top w:val="nil"/>
              <w:left w:val="single" w:sz="4" w:space="0" w:color="auto"/>
              <w:bottom w:val="single" w:sz="4" w:space="0" w:color="auto"/>
              <w:right w:val="single" w:sz="4" w:space="0" w:color="auto"/>
            </w:tcBorders>
            <w:vAlign w:val="center"/>
            <w:hideMark/>
          </w:tcPr>
          <w:p w:rsidR="0018171F" w:rsidRPr="0001251C" w:rsidRDefault="0018171F" w:rsidP="0018171F">
            <w:pPr>
              <w:widowControl/>
              <w:jc w:val="center"/>
              <w:rPr>
                <w:rFonts w:ascii="仿宋_GB2312" w:eastAsia="仿宋_GB2312" w:hAnsi="宋体" w:cs="宋体"/>
                <w:kern w:val="0"/>
                <w:sz w:val="20"/>
                <w:lang w:eastAsia="zh-CN"/>
              </w:rPr>
            </w:pPr>
            <w:r w:rsidRPr="0001251C">
              <w:rPr>
                <w:rFonts w:ascii="仿宋_GB2312" w:eastAsia="仿宋_GB2312" w:hAnsi="宋体" w:cs="宋体" w:hint="eastAsia"/>
                <w:kern w:val="0"/>
                <w:sz w:val="20"/>
                <w:lang w:eastAsia="zh-CN"/>
              </w:rPr>
              <w:t>电源</w:t>
            </w:r>
          </w:p>
        </w:tc>
        <w:tc>
          <w:tcPr>
            <w:tcW w:w="567" w:type="dxa"/>
            <w:vMerge w:val="restart"/>
            <w:tcBorders>
              <w:top w:val="nil"/>
              <w:left w:val="single" w:sz="4" w:space="0" w:color="auto"/>
              <w:bottom w:val="single" w:sz="4" w:space="0" w:color="000000"/>
              <w:right w:val="single" w:sz="4" w:space="0" w:color="auto"/>
            </w:tcBorders>
            <w:vAlign w:val="center"/>
            <w:hideMark/>
          </w:tcPr>
          <w:p w:rsidR="0018171F" w:rsidRPr="0001251C" w:rsidRDefault="0018171F" w:rsidP="0018171F">
            <w:pPr>
              <w:widowControl/>
              <w:jc w:val="center"/>
              <w:rPr>
                <w:rFonts w:ascii="仿宋_GB2312" w:eastAsia="仿宋_GB2312" w:hAnsi="宋体" w:cs="宋体"/>
                <w:kern w:val="0"/>
                <w:sz w:val="20"/>
                <w:lang w:eastAsia="zh-CN"/>
              </w:rPr>
            </w:pPr>
            <w:r w:rsidRPr="0001251C">
              <w:rPr>
                <w:rFonts w:ascii="仿宋_GB2312" w:eastAsia="仿宋_GB2312" w:hAnsi="宋体" w:cs="宋体" w:hint="eastAsia"/>
                <w:kern w:val="0"/>
                <w:sz w:val="20"/>
                <w:lang w:eastAsia="zh-CN"/>
              </w:rPr>
              <w:t>防浪涌保护器</w:t>
            </w:r>
          </w:p>
        </w:tc>
        <w:tc>
          <w:tcPr>
            <w:tcW w:w="545" w:type="dxa"/>
            <w:vMerge w:val="restart"/>
            <w:tcBorders>
              <w:top w:val="nil"/>
              <w:left w:val="single" w:sz="4" w:space="0" w:color="auto"/>
              <w:bottom w:val="single" w:sz="4" w:space="0" w:color="000000"/>
              <w:right w:val="single" w:sz="4" w:space="0" w:color="auto"/>
            </w:tcBorders>
            <w:vAlign w:val="center"/>
            <w:hideMark/>
          </w:tcPr>
          <w:p w:rsidR="0018171F" w:rsidRPr="0001251C" w:rsidRDefault="0018171F" w:rsidP="0018171F">
            <w:pPr>
              <w:widowControl/>
              <w:jc w:val="center"/>
              <w:rPr>
                <w:rFonts w:ascii="仿宋_GB2312" w:eastAsia="仿宋_GB2312" w:hAnsi="宋体" w:cs="宋体"/>
                <w:kern w:val="0"/>
                <w:sz w:val="20"/>
                <w:lang w:eastAsia="zh-CN"/>
              </w:rPr>
            </w:pPr>
            <w:r w:rsidRPr="0001251C">
              <w:rPr>
                <w:rFonts w:ascii="仿宋_GB2312" w:eastAsia="仿宋_GB2312" w:hAnsi="宋体" w:cs="宋体" w:hint="eastAsia"/>
                <w:kern w:val="0"/>
                <w:sz w:val="20"/>
                <w:lang w:eastAsia="zh-CN"/>
              </w:rPr>
              <w:t>备注</w:t>
            </w:r>
            <w:r w:rsidRPr="0001251C">
              <w:rPr>
                <w:rFonts w:ascii="仿宋_GB2312" w:eastAsia="仿宋_GB2312" w:hAnsi="宋体" w:cs="宋体"/>
                <w:kern w:val="0"/>
                <w:sz w:val="20"/>
                <w:lang w:eastAsia="zh-CN"/>
              </w:rPr>
              <w:t>(</w:t>
            </w:r>
            <w:r w:rsidRPr="0001251C">
              <w:rPr>
                <w:rFonts w:ascii="仿宋_GB2312" w:eastAsia="仿宋_GB2312" w:hAnsi="宋体" w:cs="宋体" w:hint="eastAsia"/>
                <w:kern w:val="0"/>
                <w:sz w:val="20"/>
                <w:lang w:eastAsia="zh-CN"/>
              </w:rPr>
              <w:t>是否高温型</w:t>
            </w:r>
            <w:r w:rsidRPr="0001251C">
              <w:rPr>
                <w:rFonts w:ascii="仿宋_GB2312" w:eastAsia="仿宋_GB2312" w:hAnsi="宋体" w:cs="宋体"/>
                <w:kern w:val="0"/>
                <w:sz w:val="20"/>
                <w:lang w:eastAsia="zh-CN"/>
              </w:rPr>
              <w:t>)</w:t>
            </w:r>
          </w:p>
        </w:tc>
      </w:tr>
      <w:tr w:rsidR="00942D8E" w:rsidRPr="0018171F" w:rsidTr="00942D8E">
        <w:trPr>
          <w:trHeight w:val="570"/>
        </w:trPr>
        <w:tc>
          <w:tcPr>
            <w:tcW w:w="440" w:type="dxa"/>
            <w:vMerge/>
            <w:tcBorders>
              <w:top w:val="nil"/>
              <w:left w:val="single" w:sz="4" w:space="0" w:color="auto"/>
              <w:bottom w:val="single" w:sz="4" w:space="0" w:color="auto"/>
              <w:right w:val="single" w:sz="4" w:space="0" w:color="auto"/>
            </w:tcBorders>
            <w:vAlign w:val="center"/>
            <w:hideMark/>
          </w:tcPr>
          <w:p w:rsidR="0018171F" w:rsidRPr="0018171F" w:rsidRDefault="0018171F" w:rsidP="0018171F">
            <w:pPr>
              <w:widowControl/>
              <w:rPr>
                <w:rFonts w:ascii="宋体" w:eastAsia="宋体" w:hAnsi="宋体" w:cs="宋体"/>
                <w:kern w:val="0"/>
                <w:sz w:val="20"/>
                <w:lang w:eastAsia="zh-CN"/>
              </w:rPr>
            </w:pPr>
          </w:p>
        </w:tc>
        <w:tc>
          <w:tcPr>
            <w:tcW w:w="425" w:type="dxa"/>
            <w:vMerge/>
            <w:tcBorders>
              <w:top w:val="nil"/>
              <w:left w:val="single" w:sz="4" w:space="0" w:color="auto"/>
              <w:bottom w:val="single" w:sz="4" w:space="0" w:color="auto"/>
              <w:right w:val="single" w:sz="4" w:space="0" w:color="auto"/>
            </w:tcBorders>
            <w:vAlign w:val="center"/>
            <w:hideMark/>
          </w:tcPr>
          <w:p w:rsidR="0018171F" w:rsidRPr="0018171F" w:rsidRDefault="0018171F" w:rsidP="0018171F">
            <w:pPr>
              <w:widowControl/>
              <w:rPr>
                <w:rFonts w:ascii="宋体" w:eastAsia="宋体" w:hAnsi="宋体" w:cs="宋体"/>
                <w:kern w:val="0"/>
                <w:sz w:val="20"/>
                <w:lang w:eastAsia="zh-CN"/>
              </w:rPr>
            </w:pPr>
          </w:p>
        </w:tc>
        <w:tc>
          <w:tcPr>
            <w:tcW w:w="567" w:type="dxa"/>
            <w:vMerge/>
            <w:tcBorders>
              <w:top w:val="nil"/>
              <w:left w:val="single" w:sz="4" w:space="0" w:color="auto"/>
              <w:bottom w:val="single" w:sz="4" w:space="0" w:color="auto"/>
              <w:right w:val="single" w:sz="4" w:space="0" w:color="auto"/>
            </w:tcBorders>
            <w:vAlign w:val="center"/>
            <w:hideMark/>
          </w:tcPr>
          <w:p w:rsidR="0018171F" w:rsidRPr="0018171F" w:rsidRDefault="0018171F" w:rsidP="0018171F">
            <w:pPr>
              <w:widowControl/>
              <w:rPr>
                <w:rFonts w:ascii="宋体" w:eastAsia="宋体" w:hAnsi="宋体" w:cs="宋体"/>
                <w:kern w:val="0"/>
                <w:sz w:val="20"/>
                <w:lang w:eastAsia="zh-CN"/>
              </w:rPr>
            </w:pPr>
          </w:p>
        </w:tc>
        <w:tc>
          <w:tcPr>
            <w:tcW w:w="425" w:type="dxa"/>
            <w:vMerge/>
            <w:tcBorders>
              <w:top w:val="nil"/>
              <w:left w:val="single" w:sz="4" w:space="0" w:color="auto"/>
              <w:bottom w:val="single" w:sz="4" w:space="0" w:color="auto"/>
              <w:right w:val="single" w:sz="4" w:space="0" w:color="auto"/>
            </w:tcBorders>
            <w:vAlign w:val="center"/>
            <w:hideMark/>
          </w:tcPr>
          <w:p w:rsidR="0018171F" w:rsidRPr="0018171F" w:rsidRDefault="0018171F" w:rsidP="0018171F">
            <w:pPr>
              <w:widowControl/>
              <w:rPr>
                <w:rFonts w:ascii="宋体" w:eastAsia="宋体" w:hAnsi="宋体" w:cs="宋体"/>
                <w:kern w:val="0"/>
                <w:sz w:val="20"/>
                <w:lang w:eastAsia="zh-CN"/>
              </w:rPr>
            </w:pPr>
          </w:p>
        </w:tc>
        <w:tc>
          <w:tcPr>
            <w:tcW w:w="567" w:type="dxa"/>
            <w:vMerge/>
            <w:tcBorders>
              <w:top w:val="nil"/>
              <w:left w:val="single" w:sz="4" w:space="0" w:color="auto"/>
              <w:bottom w:val="single" w:sz="4" w:space="0" w:color="auto"/>
              <w:right w:val="single" w:sz="4" w:space="0" w:color="auto"/>
            </w:tcBorders>
            <w:vAlign w:val="center"/>
            <w:hideMark/>
          </w:tcPr>
          <w:p w:rsidR="0018171F" w:rsidRPr="0018171F" w:rsidRDefault="0018171F" w:rsidP="0018171F">
            <w:pPr>
              <w:widowControl/>
              <w:rPr>
                <w:rFonts w:ascii="宋体" w:eastAsia="宋体" w:hAnsi="宋体" w:cs="宋体"/>
                <w:kern w:val="0"/>
                <w:sz w:val="20"/>
                <w:lang w:eastAsia="zh-CN"/>
              </w:rPr>
            </w:pPr>
          </w:p>
        </w:tc>
        <w:tc>
          <w:tcPr>
            <w:tcW w:w="425" w:type="dxa"/>
            <w:vMerge/>
            <w:tcBorders>
              <w:top w:val="nil"/>
              <w:left w:val="single" w:sz="4" w:space="0" w:color="auto"/>
              <w:bottom w:val="single" w:sz="4" w:space="0" w:color="auto"/>
              <w:right w:val="single" w:sz="4" w:space="0" w:color="auto"/>
            </w:tcBorders>
            <w:vAlign w:val="center"/>
            <w:hideMark/>
          </w:tcPr>
          <w:p w:rsidR="0018171F" w:rsidRPr="0018171F" w:rsidRDefault="0018171F" w:rsidP="0018171F">
            <w:pPr>
              <w:widowControl/>
              <w:rPr>
                <w:rFonts w:ascii="宋体" w:eastAsia="宋体" w:hAnsi="宋体" w:cs="宋体"/>
                <w:kern w:val="0"/>
                <w:sz w:val="20"/>
                <w:lang w:eastAsia="zh-CN"/>
              </w:rPr>
            </w:pPr>
          </w:p>
        </w:tc>
        <w:tc>
          <w:tcPr>
            <w:tcW w:w="546" w:type="dxa"/>
            <w:vMerge/>
            <w:tcBorders>
              <w:top w:val="nil"/>
              <w:left w:val="single" w:sz="4" w:space="0" w:color="auto"/>
              <w:bottom w:val="single" w:sz="4" w:space="0" w:color="auto"/>
              <w:right w:val="single" w:sz="4" w:space="0" w:color="auto"/>
            </w:tcBorders>
            <w:vAlign w:val="center"/>
            <w:hideMark/>
          </w:tcPr>
          <w:p w:rsidR="0018171F" w:rsidRPr="0018171F" w:rsidRDefault="0018171F" w:rsidP="0018171F">
            <w:pPr>
              <w:widowControl/>
              <w:rPr>
                <w:rFonts w:ascii="宋体" w:eastAsia="宋体" w:hAnsi="宋体" w:cs="宋体"/>
                <w:kern w:val="0"/>
                <w:sz w:val="20"/>
                <w:lang w:eastAsia="zh-CN"/>
              </w:rPr>
            </w:pPr>
          </w:p>
        </w:tc>
        <w:tc>
          <w:tcPr>
            <w:tcW w:w="567" w:type="dxa"/>
            <w:vMerge/>
            <w:tcBorders>
              <w:top w:val="nil"/>
              <w:left w:val="single" w:sz="4" w:space="0" w:color="auto"/>
              <w:bottom w:val="single" w:sz="4" w:space="0" w:color="000000"/>
              <w:right w:val="single" w:sz="4" w:space="0" w:color="auto"/>
            </w:tcBorders>
            <w:vAlign w:val="center"/>
            <w:hideMark/>
          </w:tcPr>
          <w:p w:rsidR="0018171F" w:rsidRPr="0018171F" w:rsidRDefault="0018171F" w:rsidP="0018171F">
            <w:pPr>
              <w:widowControl/>
              <w:rPr>
                <w:rFonts w:ascii="宋体" w:eastAsia="宋体" w:hAnsi="宋体" w:cs="宋体"/>
                <w:kern w:val="0"/>
                <w:sz w:val="20"/>
                <w:lang w:eastAsia="zh-CN"/>
              </w:rPr>
            </w:pPr>
          </w:p>
        </w:tc>
        <w:tc>
          <w:tcPr>
            <w:tcW w:w="567" w:type="dxa"/>
            <w:vMerge/>
            <w:tcBorders>
              <w:top w:val="nil"/>
              <w:left w:val="single" w:sz="4" w:space="0" w:color="auto"/>
              <w:bottom w:val="single" w:sz="4" w:space="0" w:color="auto"/>
              <w:right w:val="single" w:sz="4" w:space="0" w:color="auto"/>
            </w:tcBorders>
            <w:vAlign w:val="center"/>
            <w:hideMark/>
          </w:tcPr>
          <w:p w:rsidR="0018171F" w:rsidRPr="0018171F" w:rsidRDefault="0018171F" w:rsidP="0018171F">
            <w:pPr>
              <w:widowControl/>
              <w:rPr>
                <w:rFonts w:ascii="宋体" w:eastAsia="宋体" w:hAnsi="宋体" w:cs="宋体"/>
                <w:kern w:val="0"/>
                <w:sz w:val="20"/>
                <w:lang w:eastAsia="zh-CN"/>
              </w:rPr>
            </w:pPr>
          </w:p>
        </w:tc>
        <w:tc>
          <w:tcPr>
            <w:tcW w:w="708" w:type="dxa"/>
            <w:vMerge/>
            <w:tcBorders>
              <w:top w:val="nil"/>
              <w:left w:val="single" w:sz="4" w:space="0" w:color="auto"/>
              <w:bottom w:val="single" w:sz="4" w:space="0" w:color="000000"/>
              <w:right w:val="single" w:sz="4" w:space="0" w:color="auto"/>
            </w:tcBorders>
            <w:vAlign w:val="center"/>
            <w:hideMark/>
          </w:tcPr>
          <w:p w:rsidR="0018171F" w:rsidRPr="0018171F" w:rsidRDefault="0018171F" w:rsidP="0018171F">
            <w:pPr>
              <w:widowControl/>
              <w:rPr>
                <w:rFonts w:ascii="宋体" w:eastAsia="宋体" w:hAnsi="宋体" w:cs="宋体"/>
                <w:kern w:val="0"/>
                <w:sz w:val="20"/>
                <w:lang w:eastAsia="zh-CN"/>
              </w:rPr>
            </w:pPr>
          </w:p>
        </w:tc>
        <w:tc>
          <w:tcPr>
            <w:tcW w:w="709" w:type="dxa"/>
            <w:vMerge/>
            <w:tcBorders>
              <w:top w:val="nil"/>
              <w:left w:val="single" w:sz="4" w:space="0" w:color="auto"/>
              <w:bottom w:val="single" w:sz="4" w:space="0" w:color="000000"/>
              <w:right w:val="single" w:sz="4" w:space="0" w:color="auto"/>
            </w:tcBorders>
            <w:vAlign w:val="center"/>
            <w:hideMark/>
          </w:tcPr>
          <w:p w:rsidR="0018171F" w:rsidRPr="0018171F" w:rsidRDefault="0018171F" w:rsidP="0018171F">
            <w:pPr>
              <w:widowControl/>
              <w:rPr>
                <w:rFonts w:ascii="宋体" w:eastAsia="宋体" w:hAnsi="宋体" w:cs="宋体"/>
                <w:kern w:val="0"/>
                <w:sz w:val="20"/>
                <w:lang w:eastAsia="zh-CN"/>
              </w:rPr>
            </w:pPr>
          </w:p>
        </w:tc>
        <w:tc>
          <w:tcPr>
            <w:tcW w:w="425" w:type="dxa"/>
            <w:vMerge/>
            <w:tcBorders>
              <w:top w:val="nil"/>
              <w:left w:val="single" w:sz="4" w:space="0" w:color="auto"/>
              <w:bottom w:val="single" w:sz="4" w:space="0" w:color="auto"/>
              <w:right w:val="single" w:sz="4" w:space="0" w:color="auto"/>
            </w:tcBorders>
            <w:vAlign w:val="center"/>
            <w:hideMark/>
          </w:tcPr>
          <w:p w:rsidR="0018171F" w:rsidRPr="0018171F" w:rsidRDefault="0018171F" w:rsidP="0018171F">
            <w:pPr>
              <w:widowControl/>
              <w:rPr>
                <w:rFonts w:ascii="宋体" w:eastAsia="宋体" w:hAnsi="宋体" w:cs="宋体"/>
                <w:kern w:val="0"/>
                <w:sz w:val="20"/>
                <w:lang w:eastAsia="zh-CN"/>
              </w:rPr>
            </w:pPr>
          </w:p>
        </w:tc>
        <w:tc>
          <w:tcPr>
            <w:tcW w:w="583" w:type="dxa"/>
            <w:tcBorders>
              <w:top w:val="nil"/>
              <w:left w:val="nil"/>
              <w:bottom w:val="single" w:sz="4" w:space="0" w:color="auto"/>
              <w:right w:val="single" w:sz="4" w:space="0" w:color="auto"/>
            </w:tcBorders>
            <w:vAlign w:val="center"/>
            <w:hideMark/>
          </w:tcPr>
          <w:p w:rsidR="0018171F" w:rsidRPr="0018171F" w:rsidRDefault="0018171F" w:rsidP="0018171F">
            <w:pPr>
              <w:widowControl/>
              <w:jc w:val="center"/>
              <w:rPr>
                <w:rFonts w:eastAsia="宋体"/>
                <w:kern w:val="0"/>
                <w:sz w:val="20"/>
                <w:lang w:eastAsia="zh-CN"/>
              </w:rPr>
            </w:pPr>
            <w:r w:rsidRPr="0018171F">
              <w:rPr>
                <w:rFonts w:eastAsia="宋体"/>
                <w:kern w:val="0"/>
                <w:sz w:val="20"/>
                <w:lang w:eastAsia="zh-CN"/>
              </w:rPr>
              <w:t>Mpa</w:t>
            </w:r>
          </w:p>
        </w:tc>
        <w:tc>
          <w:tcPr>
            <w:tcW w:w="583" w:type="dxa"/>
            <w:tcBorders>
              <w:top w:val="nil"/>
              <w:left w:val="nil"/>
              <w:bottom w:val="single" w:sz="4" w:space="0" w:color="auto"/>
              <w:right w:val="single" w:sz="4" w:space="0" w:color="auto"/>
            </w:tcBorders>
            <w:vAlign w:val="center"/>
            <w:hideMark/>
          </w:tcPr>
          <w:p w:rsidR="0018171F" w:rsidRPr="0018171F" w:rsidRDefault="0018171F" w:rsidP="0018171F">
            <w:pPr>
              <w:widowControl/>
              <w:jc w:val="center"/>
              <w:rPr>
                <w:rFonts w:eastAsia="宋体"/>
                <w:kern w:val="0"/>
                <w:sz w:val="20"/>
                <w:lang w:eastAsia="zh-CN"/>
              </w:rPr>
            </w:pPr>
            <w:r w:rsidRPr="0018171F">
              <w:rPr>
                <w:rFonts w:eastAsia="宋体"/>
                <w:kern w:val="0"/>
                <w:sz w:val="20"/>
                <w:lang w:eastAsia="zh-CN"/>
              </w:rPr>
              <w:t>Mpa</w:t>
            </w:r>
          </w:p>
        </w:tc>
        <w:tc>
          <w:tcPr>
            <w:tcW w:w="535" w:type="dxa"/>
            <w:tcBorders>
              <w:top w:val="nil"/>
              <w:left w:val="nil"/>
              <w:bottom w:val="single" w:sz="4" w:space="0" w:color="auto"/>
              <w:right w:val="single" w:sz="4" w:space="0" w:color="auto"/>
            </w:tcBorders>
            <w:vAlign w:val="center"/>
            <w:hideMark/>
          </w:tcPr>
          <w:p w:rsidR="0018171F" w:rsidRPr="0018171F" w:rsidRDefault="0018171F" w:rsidP="0018171F">
            <w:pPr>
              <w:widowControl/>
              <w:jc w:val="center"/>
              <w:rPr>
                <w:rFonts w:ascii="宋体" w:eastAsia="宋体" w:hAnsi="宋体" w:cs="宋体"/>
                <w:kern w:val="0"/>
                <w:sz w:val="20"/>
                <w:lang w:eastAsia="zh-CN"/>
              </w:rPr>
            </w:pPr>
            <w:r w:rsidRPr="0018171F">
              <w:rPr>
                <w:rFonts w:ascii="宋体" w:eastAsia="宋体" w:hAnsi="宋体" w:cs="宋体" w:hint="eastAsia"/>
                <w:kern w:val="0"/>
                <w:sz w:val="20"/>
                <w:lang w:eastAsia="zh-CN"/>
              </w:rPr>
              <w:t>℃</w:t>
            </w:r>
          </w:p>
        </w:tc>
        <w:tc>
          <w:tcPr>
            <w:tcW w:w="567" w:type="dxa"/>
            <w:vMerge/>
            <w:tcBorders>
              <w:top w:val="nil"/>
              <w:left w:val="single" w:sz="4" w:space="0" w:color="auto"/>
              <w:bottom w:val="single" w:sz="4" w:space="0" w:color="auto"/>
              <w:right w:val="single" w:sz="4" w:space="0" w:color="auto"/>
            </w:tcBorders>
            <w:vAlign w:val="center"/>
            <w:hideMark/>
          </w:tcPr>
          <w:p w:rsidR="0018171F" w:rsidRPr="0018171F" w:rsidRDefault="0018171F" w:rsidP="0018171F">
            <w:pPr>
              <w:widowControl/>
              <w:rPr>
                <w:rFonts w:ascii="宋体" w:eastAsia="宋体" w:hAnsi="宋体" w:cs="宋体"/>
                <w:kern w:val="0"/>
                <w:sz w:val="20"/>
                <w:lang w:eastAsia="zh-CN"/>
              </w:rPr>
            </w:pPr>
          </w:p>
        </w:tc>
        <w:tc>
          <w:tcPr>
            <w:tcW w:w="426" w:type="dxa"/>
            <w:vMerge/>
            <w:tcBorders>
              <w:top w:val="nil"/>
              <w:left w:val="single" w:sz="4" w:space="0" w:color="auto"/>
              <w:bottom w:val="single" w:sz="4" w:space="0" w:color="auto"/>
              <w:right w:val="single" w:sz="4" w:space="0" w:color="auto"/>
            </w:tcBorders>
            <w:vAlign w:val="center"/>
            <w:hideMark/>
          </w:tcPr>
          <w:p w:rsidR="0018171F" w:rsidRPr="0018171F" w:rsidRDefault="0018171F" w:rsidP="0018171F">
            <w:pPr>
              <w:widowControl/>
              <w:rPr>
                <w:rFonts w:ascii="宋体" w:eastAsia="宋体" w:hAnsi="宋体" w:cs="宋体"/>
                <w:kern w:val="0"/>
                <w:sz w:val="20"/>
                <w:lang w:eastAsia="zh-CN"/>
              </w:rPr>
            </w:pPr>
          </w:p>
        </w:tc>
        <w:tc>
          <w:tcPr>
            <w:tcW w:w="425" w:type="dxa"/>
            <w:vMerge/>
            <w:tcBorders>
              <w:top w:val="nil"/>
              <w:left w:val="single" w:sz="4" w:space="0" w:color="auto"/>
              <w:bottom w:val="single" w:sz="4" w:space="0" w:color="000000"/>
              <w:right w:val="single" w:sz="4" w:space="0" w:color="auto"/>
            </w:tcBorders>
            <w:vAlign w:val="center"/>
            <w:hideMark/>
          </w:tcPr>
          <w:p w:rsidR="0018171F" w:rsidRPr="0018171F" w:rsidRDefault="0018171F" w:rsidP="0018171F">
            <w:pPr>
              <w:widowControl/>
              <w:rPr>
                <w:rFonts w:ascii="宋体" w:eastAsia="宋体" w:hAnsi="宋体" w:cs="宋体"/>
                <w:kern w:val="0"/>
                <w:sz w:val="20"/>
                <w:lang w:eastAsia="zh-CN"/>
              </w:rPr>
            </w:pPr>
          </w:p>
        </w:tc>
        <w:tc>
          <w:tcPr>
            <w:tcW w:w="589" w:type="dxa"/>
            <w:vMerge/>
            <w:tcBorders>
              <w:top w:val="nil"/>
              <w:left w:val="single" w:sz="4" w:space="0" w:color="auto"/>
              <w:bottom w:val="single" w:sz="4" w:space="0" w:color="auto"/>
              <w:right w:val="single" w:sz="4" w:space="0" w:color="auto"/>
            </w:tcBorders>
            <w:vAlign w:val="center"/>
            <w:hideMark/>
          </w:tcPr>
          <w:p w:rsidR="0018171F" w:rsidRPr="0018171F" w:rsidRDefault="0018171F" w:rsidP="0018171F">
            <w:pPr>
              <w:widowControl/>
              <w:rPr>
                <w:rFonts w:ascii="宋体" w:eastAsia="宋体" w:hAnsi="宋体" w:cs="宋体"/>
                <w:kern w:val="0"/>
                <w:sz w:val="20"/>
                <w:lang w:eastAsia="zh-CN"/>
              </w:rPr>
            </w:pPr>
          </w:p>
        </w:tc>
        <w:tc>
          <w:tcPr>
            <w:tcW w:w="567" w:type="dxa"/>
            <w:vMerge/>
            <w:tcBorders>
              <w:top w:val="nil"/>
              <w:left w:val="single" w:sz="4" w:space="0" w:color="auto"/>
              <w:bottom w:val="single" w:sz="4" w:space="0" w:color="000000"/>
              <w:right w:val="single" w:sz="4" w:space="0" w:color="auto"/>
            </w:tcBorders>
            <w:vAlign w:val="center"/>
            <w:hideMark/>
          </w:tcPr>
          <w:p w:rsidR="0018171F" w:rsidRPr="0018171F" w:rsidRDefault="0018171F" w:rsidP="0018171F">
            <w:pPr>
              <w:widowControl/>
              <w:rPr>
                <w:rFonts w:ascii="宋体" w:eastAsia="宋体" w:hAnsi="宋体" w:cs="宋体"/>
                <w:kern w:val="0"/>
                <w:sz w:val="20"/>
                <w:lang w:eastAsia="zh-CN"/>
              </w:rPr>
            </w:pPr>
          </w:p>
        </w:tc>
        <w:tc>
          <w:tcPr>
            <w:tcW w:w="545" w:type="dxa"/>
            <w:vMerge/>
            <w:tcBorders>
              <w:top w:val="nil"/>
              <w:left w:val="single" w:sz="4" w:space="0" w:color="auto"/>
              <w:bottom w:val="single" w:sz="4" w:space="0" w:color="000000"/>
              <w:right w:val="single" w:sz="4" w:space="0" w:color="auto"/>
            </w:tcBorders>
            <w:vAlign w:val="center"/>
            <w:hideMark/>
          </w:tcPr>
          <w:p w:rsidR="0018171F" w:rsidRPr="0018171F" w:rsidRDefault="0018171F" w:rsidP="0018171F">
            <w:pPr>
              <w:widowControl/>
              <w:rPr>
                <w:rFonts w:ascii="宋体" w:eastAsia="宋体" w:hAnsi="宋体" w:cs="宋体"/>
                <w:kern w:val="0"/>
                <w:sz w:val="20"/>
                <w:lang w:eastAsia="zh-CN"/>
              </w:rPr>
            </w:pPr>
          </w:p>
        </w:tc>
      </w:tr>
      <w:tr w:rsidR="00942D8E" w:rsidRPr="0018171F" w:rsidTr="00942D8E">
        <w:trPr>
          <w:trHeight w:val="499"/>
        </w:trPr>
        <w:tc>
          <w:tcPr>
            <w:tcW w:w="440" w:type="dxa"/>
            <w:tcBorders>
              <w:top w:val="nil"/>
              <w:left w:val="single" w:sz="4" w:space="0" w:color="auto"/>
              <w:bottom w:val="single" w:sz="4" w:space="0" w:color="auto"/>
              <w:right w:val="single" w:sz="4" w:space="0" w:color="auto"/>
            </w:tcBorders>
            <w:noWrap/>
            <w:vAlign w:val="center"/>
            <w:hideMark/>
          </w:tcPr>
          <w:p w:rsidR="0018171F" w:rsidRPr="0018171F" w:rsidRDefault="0018171F" w:rsidP="0018171F">
            <w:pPr>
              <w:widowControl/>
              <w:jc w:val="center"/>
              <w:rPr>
                <w:rFonts w:ascii="宋体" w:eastAsia="宋体" w:hAnsi="宋体" w:cs="宋体"/>
                <w:color w:val="000000"/>
                <w:kern w:val="0"/>
                <w:sz w:val="22"/>
                <w:szCs w:val="22"/>
                <w:lang w:eastAsia="zh-CN"/>
              </w:rPr>
            </w:pPr>
            <w:r w:rsidRPr="0018171F">
              <w:rPr>
                <w:rFonts w:ascii="宋体" w:eastAsia="宋体" w:hAnsi="宋体" w:cs="宋体"/>
                <w:color w:val="000000"/>
                <w:kern w:val="0"/>
                <w:sz w:val="22"/>
                <w:szCs w:val="22"/>
                <w:lang w:eastAsia="zh-CN"/>
              </w:rPr>
              <w:t>1</w:t>
            </w:r>
          </w:p>
        </w:tc>
        <w:tc>
          <w:tcPr>
            <w:tcW w:w="42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42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42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46"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708"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709"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42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83"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83"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3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426"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42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89"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4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r>
      <w:tr w:rsidR="00942D8E" w:rsidRPr="0018171F" w:rsidTr="00942D8E">
        <w:trPr>
          <w:trHeight w:val="499"/>
        </w:trPr>
        <w:tc>
          <w:tcPr>
            <w:tcW w:w="440" w:type="dxa"/>
            <w:tcBorders>
              <w:top w:val="nil"/>
              <w:left w:val="single" w:sz="4" w:space="0" w:color="auto"/>
              <w:bottom w:val="single" w:sz="4" w:space="0" w:color="auto"/>
              <w:right w:val="single" w:sz="4" w:space="0" w:color="auto"/>
            </w:tcBorders>
            <w:noWrap/>
            <w:vAlign w:val="center"/>
            <w:hideMark/>
          </w:tcPr>
          <w:p w:rsidR="0018171F" w:rsidRPr="0018171F" w:rsidRDefault="0018171F" w:rsidP="0018171F">
            <w:pPr>
              <w:widowControl/>
              <w:jc w:val="center"/>
              <w:rPr>
                <w:rFonts w:ascii="宋体" w:eastAsia="宋体" w:hAnsi="宋体" w:cs="宋体"/>
                <w:color w:val="000000"/>
                <w:kern w:val="0"/>
                <w:sz w:val="22"/>
                <w:szCs w:val="22"/>
                <w:lang w:eastAsia="zh-CN"/>
              </w:rPr>
            </w:pPr>
            <w:r w:rsidRPr="0018171F">
              <w:rPr>
                <w:rFonts w:ascii="宋体" w:eastAsia="宋体" w:hAnsi="宋体" w:cs="宋体"/>
                <w:color w:val="000000"/>
                <w:kern w:val="0"/>
                <w:sz w:val="22"/>
                <w:szCs w:val="22"/>
                <w:lang w:eastAsia="zh-CN"/>
              </w:rPr>
              <w:t>2</w:t>
            </w:r>
          </w:p>
        </w:tc>
        <w:tc>
          <w:tcPr>
            <w:tcW w:w="42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42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42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46"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708"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709"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42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83"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83"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3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426"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42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89"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4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r>
      <w:tr w:rsidR="00942D8E" w:rsidRPr="0018171F" w:rsidTr="00942D8E">
        <w:trPr>
          <w:trHeight w:val="499"/>
        </w:trPr>
        <w:tc>
          <w:tcPr>
            <w:tcW w:w="440" w:type="dxa"/>
            <w:tcBorders>
              <w:top w:val="nil"/>
              <w:left w:val="single" w:sz="4" w:space="0" w:color="auto"/>
              <w:bottom w:val="single" w:sz="4" w:space="0" w:color="auto"/>
              <w:right w:val="single" w:sz="4" w:space="0" w:color="auto"/>
            </w:tcBorders>
            <w:noWrap/>
            <w:vAlign w:val="center"/>
            <w:hideMark/>
          </w:tcPr>
          <w:p w:rsidR="0018171F" w:rsidRPr="0018171F" w:rsidRDefault="0018171F" w:rsidP="0018171F">
            <w:pPr>
              <w:widowControl/>
              <w:jc w:val="center"/>
              <w:rPr>
                <w:rFonts w:ascii="宋体" w:eastAsia="宋体" w:hAnsi="宋体" w:cs="宋体"/>
                <w:color w:val="000000"/>
                <w:kern w:val="0"/>
                <w:sz w:val="22"/>
                <w:szCs w:val="22"/>
                <w:lang w:eastAsia="zh-CN"/>
              </w:rPr>
            </w:pPr>
            <w:r w:rsidRPr="0018171F">
              <w:rPr>
                <w:rFonts w:ascii="宋体" w:eastAsia="宋体" w:hAnsi="宋体" w:cs="宋体"/>
                <w:color w:val="000000"/>
                <w:kern w:val="0"/>
                <w:sz w:val="22"/>
                <w:szCs w:val="22"/>
                <w:lang w:eastAsia="zh-CN"/>
              </w:rPr>
              <w:t>3</w:t>
            </w:r>
          </w:p>
        </w:tc>
        <w:tc>
          <w:tcPr>
            <w:tcW w:w="42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42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42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46"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708"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709"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42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83"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83"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3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426"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42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89"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4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r>
      <w:tr w:rsidR="00942D8E" w:rsidRPr="0018171F" w:rsidTr="00942D8E">
        <w:trPr>
          <w:trHeight w:val="499"/>
        </w:trPr>
        <w:tc>
          <w:tcPr>
            <w:tcW w:w="440" w:type="dxa"/>
            <w:tcBorders>
              <w:top w:val="nil"/>
              <w:left w:val="single" w:sz="4" w:space="0" w:color="auto"/>
              <w:bottom w:val="single" w:sz="4" w:space="0" w:color="auto"/>
              <w:right w:val="single" w:sz="4" w:space="0" w:color="auto"/>
            </w:tcBorders>
            <w:noWrap/>
            <w:vAlign w:val="center"/>
            <w:hideMark/>
          </w:tcPr>
          <w:p w:rsidR="0018171F" w:rsidRPr="0018171F" w:rsidRDefault="0018171F" w:rsidP="0018171F">
            <w:pPr>
              <w:widowControl/>
              <w:jc w:val="center"/>
              <w:rPr>
                <w:rFonts w:ascii="宋体" w:eastAsia="宋体" w:hAnsi="宋体" w:cs="宋体"/>
                <w:color w:val="000000"/>
                <w:kern w:val="0"/>
                <w:sz w:val="22"/>
                <w:szCs w:val="22"/>
                <w:lang w:eastAsia="zh-CN"/>
              </w:rPr>
            </w:pPr>
            <w:r w:rsidRPr="0018171F">
              <w:rPr>
                <w:rFonts w:ascii="宋体" w:eastAsia="宋体" w:hAnsi="宋体" w:cs="宋体"/>
                <w:color w:val="000000"/>
                <w:kern w:val="0"/>
                <w:sz w:val="22"/>
                <w:szCs w:val="22"/>
                <w:lang w:eastAsia="zh-CN"/>
              </w:rPr>
              <w:t>4</w:t>
            </w:r>
          </w:p>
        </w:tc>
        <w:tc>
          <w:tcPr>
            <w:tcW w:w="42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42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42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46"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708"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709"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42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83"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83"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3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426"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42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89"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67"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c>
          <w:tcPr>
            <w:tcW w:w="545" w:type="dxa"/>
            <w:tcBorders>
              <w:top w:val="nil"/>
              <w:left w:val="nil"/>
              <w:bottom w:val="single" w:sz="4" w:space="0" w:color="auto"/>
              <w:right w:val="single" w:sz="4" w:space="0" w:color="auto"/>
            </w:tcBorders>
            <w:noWrap/>
            <w:vAlign w:val="center"/>
            <w:hideMark/>
          </w:tcPr>
          <w:p w:rsidR="0018171F" w:rsidRPr="0018171F" w:rsidRDefault="0018171F" w:rsidP="0018171F">
            <w:pPr>
              <w:widowControl/>
              <w:rPr>
                <w:rFonts w:ascii="宋体" w:eastAsia="宋体" w:hAnsi="宋体" w:cs="宋体"/>
                <w:color w:val="000000"/>
                <w:kern w:val="0"/>
                <w:sz w:val="22"/>
                <w:szCs w:val="22"/>
                <w:lang w:eastAsia="zh-CN"/>
              </w:rPr>
            </w:pPr>
            <w:r w:rsidRPr="0018171F">
              <w:rPr>
                <w:rFonts w:ascii="宋体" w:eastAsia="宋体" w:hAnsi="宋体" w:cs="宋体" w:hint="eastAsia"/>
                <w:color w:val="000000"/>
                <w:kern w:val="0"/>
                <w:sz w:val="22"/>
                <w:szCs w:val="22"/>
                <w:lang w:eastAsia="zh-CN"/>
              </w:rPr>
              <w:t xml:space="preserve">　</w:t>
            </w:r>
          </w:p>
        </w:tc>
      </w:tr>
    </w:tbl>
    <w:p w:rsidR="0018171F" w:rsidRPr="0018171F" w:rsidRDefault="0018171F" w:rsidP="0018171F">
      <w:pPr>
        <w:pStyle w:val="Default"/>
      </w:pPr>
    </w:p>
    <w:p w:rsidR="004737AF" w:rsidRPr="008A17CF" w:rsidRDefault="004737AF" w:rsidP="004737AF">
      <w:pPr>
        <w:pStyle w:val="Default"/>
        <w:rPr>
          <w:rFonts w:ascii="仿宋_GB2312" w:eastAsia="仿宋_GB2312"/>
          <w:color w:val="auto"/>
          <w:sz w:val="28"/>
          <w:szCs w:val="28"/>
        </w:rPr>
      </w:pPr>
      <w:r w:rsidRPr="008A17CF">
        <w:rPr>
          <w:rFonts w:ascii="仿宋_GB2312" w:eastAsia="仿宋_GB2312" w:cs="PMingLiU"/>
          <w:color w:val="auto"/>
          <w:sz w:val="28"/>
          <w:szCs w:val="28"/>
        </w:rPr>
        <w:t xml:space="preserve">2.2.6 </w:t>
      </w:r>
      <w:r w:rsidRPr="008A17CF">
        <w:rPr>
          <w:rFonts w:ascii="仿宋_GB2312" w:eastAsia="仿宋_GB2312" w:hint="eastAsia"/>
          <w:color w:val="auto"/>
          <w:sz w:val="28"/>
          <w:szCs w:val="28"/>
        </w:rPr>
        <w:t>技术说明和选型样本</w:t>
      </w:r>
    </w:p>
    <w:p w:rsidR="004737AF" w:rsidRPr="008A17CF" w:rsidRDefault="004737AF" w:rsidP="004737AF">
      <w:pPr>
        <w:pStyle w:val="Default"/>
        <w:rPr>
          <w:rFonts w:ascii="仿宋_GB2312" w:eastAsia="仿宋_GB2312"/>
          <w:color w:val="auto"/>
          <w:sz w:val="28"/>
          <w:szCs w:val="28"/>
        </w:rPr>
      </w:pPr>
      <w:r w:rsidRPr="008A17CF">
        <w:rPr>
          <w:rFonts w:ascii="仿宋_GB2312" w:eastAsia="仿宋_GB2312" w:hint="eastAsia"/>
          <w:color w:val="auto"/>
          <w:sz w:val="28"/>
          <w:szCs w:val="28"/>
        </w:rPr>
        <w:t>投标方必须在报价文件中提供投标技术文件中所涉及到的所有设备和部件、所有应用软件的详细技术规格、功能说明等资料和选型样本，否则按无效报价对待。</w:t>
      </w:r>
    </w:p>
    <w:p w:rsidR="004737AF" w:rsidRPr="008A17CF" w:rsidRDefault="004737AF" w:rsidP="004737AF">
      <w:pPr>
        <w:pStyle w:val="Default"/>
        <w:rPr>
          <w:rFonts w:ascii="仿宋_GB2312" w:eastAsia="仿宋_GB2312"/>
          <w:color w:val="auto"/>
          <w:sz w:val="28"/>
          <w:szCs w:val="28"/>
        </w:rPr>
      </w:pPr>
      <w:r w:rsidRPr="008A17CF">
        <w:rPr>
          <w:rFonts w:ascii="仿宋_GB2312" w:eastAsia="仿宋_GB2312" w:hint="eastAsia"/>
          <w:color w:val="auto"/>
          <w:sz w:val="28"/>
          <w:szCs w:val="28"/>
        </w:rPr>
        <w:t>投标技术文件文字投标技术文件所用的文字必须是中国国家标准汉字</w:t>
      </w:r>
      <w:r w:rsidRPr="008A17CF">
        <w:rPr>
          <w:rFonts w:ascii="仿宋_GB2312" w:eastAsia="仿宋_GB2312" w:cs="Arial Unicode MS"/>
          <w:color w:val="auto"/>
          <w:sz w:val="28"/>
          <w:szCs w:val="28"/>
        </w:rPr>
        <w:t>(</w:t>
      </w:r>
      <w:r w:rsidRPr="008A17CF">
        <w:rPr>
          <w:rFonts w:ascii="仿宋_GB2312" w:eastAsia="仿宋_GB2312" w:hint="eastAsia"/>
          <w:color w:val="auto"/>
          <w:sz w:val="28"/>
          <w:szCs w:val="28"/>
        </w:rPr>
        <w:t>简化字</w:t>
      </w:r>
      <w:r w:rsidRPr="008A17CF">
        <w:rPr>
          <w:rFonts w:ascii="仿宋_GB2312" w:eastAsia="仿宋_GB2312" w:cs="Arial Unicode MS"/>
          <w:color w:val="auto"/>
          <w:sz w:val="28"/>
          <w:szCs w:val="28"/>
        </w:rPr>
        <w:t>)</w:t>
      </w:r>
      <w:r w:rsidRPr="008A17CF">
        <w:rPr>
          <w:rFonts w:ascii="仿宋_GB2312" w:eastAsia="仿宋_GB2312" w:hint="eastAsia"/>
          <w:color w:val="auto"/>
          <w:sz w:val="28"/>
          <w:szCs w:val="28"/>
        </w:rPr>
        <w:t>或英文。</w:t>
      </w:r>
    </w:p>
    <w:p w:rsidR="004737AF" w:rsidRPr="008A17CF" w:rsidRDefault="004737AF" w:rsidP="004737AF">
      <w:pPr>
        <w:pStyle w:val="Default"/>
        <w:rPr>
          <w:rFonts w:ascii="仿宋_GB2312" w:eastAsia="仿宋_GB2312"/>
          <w:color w:val="auto"/>
          <w:sz w:val="28"/>
          <w:szCs w:val="28"/>
        </w:rPr>
      </w:pPr>
      <w:r w:rsidRPr="008A17CF">
        <w:rPr>
          <w:rFonts w:ascii="仿宋_GB2312" w:eastAsia="仿宋_GB2312" w:hint="eastAsia"/>
          <w:color w:val="auto"/>
          <w:sz w:val="28"/>
          <w:szCs w:val="28"/>
        </w:rPr>
        <w:t>投标技术文件有关资料投标技术文件中还应当附加；投标技术文件中使用和引用的标准及规范；投标技术文件中使用的专用技术术语和缩写注释；</w:t>
      </w:r>
      <w:r w:rsidR="000F5F20">
        <w:rPr>
          <w:rFonts w:ascii="仿宋_GB2312" w:eastAsia="仿宋_GB2312" w:hint="eastAsia"/>
          <w:color w:val="auto"/>
          <w:sz w:val="28"/>
          <w:szCs w:val="28"/>
        </w:rPr>
        <w:t>仪表</w:t>
      </w:r>
      <w:r w:rsidRPr="008A17CF">
        <w:rPr>
          <w:rFonts w:ascii="仿宋_GB2312" w:eastAsia="仿宋_GB2312" w:hint="eastAsia"/>
          <w:color w:val="auto"/>
          <w:sz w:val="28"/>
          <w:szCs w:val="28"/>
        </w:rPr>
        <w:t>工业安全、电磁安全及健康安全认证证书等资料；有关参考资料。对于招标方不了解的标准及规范，必要时还应附加标准全文。交货地点为漳州古雷项目现场。</w:t>
      </w:r>
    </w:p>
    <w:p w:rsidR="000F6ED9" w:rsidRPr="004737AF" w:rsidRDefault="004737AF" w:rsidP="004737AF">
      <w:pPr>
        <w:pStyle w:val="CM8"/>
        <w:rPr>
          <w:rFonts w:ascii="仿宋_GB2312" w:eastAsia="仿宋_GB2312" w:cs="宋体"/>
        </w:rPr>
      </w:pPr>
      <w:r w:rsidRPr="008A17CF">
        <w:rPr>
          <w:rFonts w:ascii="仿宋_GB2312" w:eastAsia="仿宋_GB2312" w:cs="宋体" w:hint="eastAsia"/>
          <w:sz w:val="28"/>
          <w:szCs w:val="28"/>
        </w:rPr>
        <w:t>请投标方在收到本规格书后</w:t>
      </w:r>
      <w:r w:rsidRPr="008A17CF">
        <w:rPr>
          <w:rFonts w:ascii="仿宋_GB2312" w:eastAsia="仿宋_GB2312" w:cs="Arial Unicode MS"/>
          <w:sz w:val="28"/>
          <w:szCs w:val="28"/>
        </w:rPr>
        <w:t xml:space="preserve">3 </w:t>
      </w:r>
      <w:r w:rsidRPr="008A17CF">
        <w:rPr>
          <w:rFonts w:ascii="仿宋_GB2312" w:eastAsia="仿宋_GB2312" w:cs="宋体" w:hint="eastAsia"/>
          <w:sz w:val="28"/>
          <w:szCs w:val="28"/>
        </w:rPr>
        <w:t>周内将投标技术文件送</w:t>
      </w:r>
      <w:r w:rsidRPr="008A17CF">
        <w:rPr>
          <w:rFonts w:ascii="仿宋_GB2312" w:eastAsia="仿宋_GB2312" w:cs="Arial Unicode MS"/>
          <w:sz w:val="28"/>
          <w:szCs w:val="28"/>
        </w:rPr>
        <w:t>(</w:t>
      </w:r>
      <w:r w:rsidRPr="008A17CF">
        <w:rPr>
          <w:rFonts w:ascii="仿宋_GB2312" w:eastAsia="仿宋_GB2312" w:cs="宋体" w:hint="eastAsia"/>
          <w:sz w:val="28"/>
          <w:szCs w:val="28"/>
        </w:rPr>
        <w:t>或寄</w:t>
      </w:r>
      <w:r w:rsidRPr="008A17CF">
        <w:rPr>
          <w:rFonts w:ascii="仿宋_GB2312" w:eastAsia="仿宋_GB2312" w:cs="Arial Unicode MS"/>
          <w:sz w:val="28"/>
          <w:szCs w:val="28"/>
        </w:rPr>
        <w:t>)</w:t>
      </w:r>
      <w:r w:rsidRPr="008A17CF">
        <w:rPr>
          <w:rFonts w:ascii="仿宋_GB2312" w:eastAsia="仿宋_GB2312" w:cs="宋体" w:hint="eastAsia"/>
          <w:sz w:val="28"/>
          <w:szCs w:val="28"/>
        </w:rPr>
        <w:t>到招标方。投标技术文件一式四份均为正式文件，招标中心两份，招标方</w:t>
      </w:r>
      <w:r w:rsidR="00450975">
        <w:rPr>
          <w:rFonts w:ascii="仿宋_GB2312" w:eastAsia="仿宋_GB2312" w:hAnsi="Century Schoolbook" w:cs="宋体" w:hint="eastAsia"/>
          <w:sz w:val="28"/>
          <w:szCs w:val="28"/>
        </w:rPr>
        <w:t>古蕾化学</w:t>
      </w:r>
      <w:r w:rsidRPr="008A17CF">
        <w:rPr>
          <w:rFonts w:ascii="仿宋_GB2312" w:eastAsia="仿宋_GB2312" w:hAnsi="Century Schoolbook" w:cs="宋体" w:hint="eastAsia"/>
          <w:sz w:val="28"/>
          <w:szCs w:val="28"/>
        </w:rPr>
        <w:t>有限公司</w:t>
      </w:r>
      <w:r w:rsidRPr="008A17CF">
        <w:rPr>
          <w:rFonts w:ascii="仿宋_GB2312" w:eastAsia="仿宋_GB2312" w:cs="宋体" w:hint="eastAsia"/>
          <w:sz w:val="28"/>
          <w:szCs w:val="28"/>
        </w:rPr>
        <w:t>两份。</w:t>
      </w:r>
    </w:p>
    <w:p w:rsidR="000F6ED9" w:rsidRPr="00820070" w:rsidRDefault="000F6ED9">
      <w:pPr>
        <w:pStyle w:val="Default"/>
        <w:jc w:val="both"/>
        <w:rPr>
          <w:rFonts w:ascii="仿宋_GB2312" w:eastAsia="仿宋_GB2312" w:hAnsi="Arial" w:cs="Arial"/>
          <w:b/>
          <w:color w:val="auto"/>
          <w:sz w:val="30"/>
          <w:szCs w:val="30"/>
        </w:rPr>
      </w:pPr>
      <w:r w:rsidRPr="00820070">
        <w:rPr>
          <w:rFonts w:ascii="仿宋_GB2312" w:eastAsia="仿宋_GB2312" w:hAnsi="Arial" w:cs="Arial"/>
          <w:b/>
          <w:color w:val="auto"/>
          <w:sz w:val="30"/>
          <w:szCs w:val="30"/>
        </w:rPr>
        <w:t xml:space="preserve">3 </w:t>
      </w:r>
      <w:r w:rsidRPr="00820070">
        <w:rPr>
          <w:rFonts w:ascii="仿宋_GB2312" w:eastAsia="仿宋_GB2312" w:hAnsi="Arial" w:cs="黑体" w:hint="eastAsia"/>
          <w:b/>
          <w:color w:val="auto"/>
          <w:sz w:val="30"/>
          <w:szCs w:val="30"/>
        </w:rPr>
        <w:t>技术要求</w:t>
      </w:r>
      <w:r w:rsidRPr="00820070">
        <w:rPr>
          <w:rFonts w:ascii="仿宋_GB2312" w:eastAsia="仿宋_GB2312" w:hAnsi="Arial" w:cs="Arial"/>
          <w:b/>
          <w:color w:val="auto"/>
          <w:sz w:val="30"/>
          <w:szCs w:val="30"/>
        </w:rPr>
        <w:t xml:space="preserve"> </w:t>
      </w:r>
    </w:p>
    <w:p w:rsidR="000F6ED9" w:rsidRPr="00820070" w:rsidRDefault="000F6ED9">
      <w:pPr>
        <w:pStyle w:val="Default"/>
        <w:jc w:val="both"/>
        <w:rPr>
          <w:rFonts w:ascii="仿宋_GB2312" w:eastAsia="仿宋_GB2312" w:hAnsi="Arial" w:cs="Arial"/>
          <w:color w:val="auto"/>
          <w:sz w:val="28"/>
          <w:szCs w:val="28"/>
        </w:rPr>
      </w:pPr>
      <w:r w:rsidRPr="00820070">
        <w:rPr>
          <w:rFonts w:ascii="仿宋_GB2312" w:eastAsia="仿宋_GB2312" w:hAnsi="Arial" w:cs="Arial"/>
          <w:color w:val="auto"/>
          <w:sz w:val="28"/>
          <w:szCs w:val="28"/>
        </w:rPr>
        <w:t xml:space="preserve">3.1 </w:t>
      </w:r>
      <w:r w:rsidRPr="00820070">
        <w:rPr>
          <w:rFonts w:ascii="仿宋_GB2312" w:eastAsia="仿宋_GB2312" w:hAnsi="Arial" w:cs="黑体" w:hint="eastAsia"/>
          <w:color w:val="auto"/>
          <w:sz w:val="28"/>
          <w:szCs w:val="28"/>
        </w:rPr>
        <w:t>通用技术要求</w:t>
      </w:r>
      <w:r w:rsidRPr="00820070">
        <w:rPr>
          <w:rFonts w:ascii="仿宋_GB2312" w:eastAsia="仿宋_GB2312" w:hAnsi="Arial" w:cs="Arial"/>
          <w:color w:val="auto"/>
          <w:sz w:val="28"/>
          <w:szCs w:val="28"/>
        </w:rPr>
        <w:t xml:space="preserve"> </w:t>
      </w:r>
    </w:p>
    <w:p w:rsidR="000F6ED9" w:rsidRPr="00820070" w:rsidRDefault="000F6ED9">
      <w:pPr>
        <w:pStyle w:val="Default"/>
        <w:ind w:firstLine="420"/>
        <w:jc w:val="both"/>
        <w:rPr>
          <w:rFonts w:ascii="仿宋_GB2312" w:eastAsia="仿宋_GB2312" w:hAnsi="Arial" w:cs="Arial"/>
          <w:color w:val="auto"/>
          <w:sz w:val="28"/>
          <w:szCs w:val="28"/>
        </w:rPr>
      </w:pPr>
      <w:r w:rsidRPr="00820070">
        <w:rPr>
          <w:rFonts w:ascii="仿宋_GB2312" w:eastAsia="仿宋_GB2312" w:hAnsi="Arial" w:cs="黑体" w:hint="eastAsia"/>
          <w:color w:val="auto"/>
          <w:sz w:val="28"/>
          <w:szCs w:val="28"/>
        </w:rPr>
        <w:t>卖方所提供的</w:t>
      </w:r>
      <w:r w:rsidR="00E87138">
        <w:rPr>
          <w:rFonts w:ascii="仿宋_GB2312" w:eastAsia="仿宋_GB2312" w:hAnsi="Arial" w:cs="黑体" w:hint="eastAsia"/>
          <w:color w:val="auto"/>
          <w:sz w:val="28"/>
          <w:szCs w:val="28"/>
        </w:rPr>
        <w:t>仪表（流量仪表）</w:t>
      </w:r>
      <w:r w:rsidRPr="00820070">
        <w:rPr>
          <w:rFonts w:ascii="仿宋_GB2312" w:eastAsia="仿宋_GB2312" w:hAnsi="Arial" w:cs="黑体" w:hint="eastAsia"/>
          <w:color w:val="auto"/>
          <w:sz w:val="28"/>
          <w:szCs w:val="28"/>
        </w:rPr>
        <w:t>是成熟、稳定、技术先进的主流产品，在同类装置上有成熟的使用经验，并至少有三家国内外同类工况连续运行一年以上的应用经历。</w:t>
      </w:r>
      <w:r w:rsidRPr="00820070">
        <w:rPr>
          <w:rFonts w:ascii="仿宋_GB2312" w:eastAsia="仿宋_GB2312" w:hAnsi="Arial" w:cs="Arial"/>
          <w:color w:val="auto"/>
          <w:sz w:val="28"/>
          <w:szCs w:val="28"/>
        </w:rPr>
        <w:t xml:space="preserve"> </w:t>
      </w:r>
    </w:p>
    <w:p w:rsidR="000F6ED9" w:rsidRPr="00820070" w:rsidRDefault="000F6ED9">
      <w:pPr>
        <w:pStyle w:val="Default"/>
        <w:ind w:firstLine="420"/>
        <w:jc w:val="both"/>
        <w:rPr>
          <w:rFonts w:ascii="仿宋_GB2312" w:eastAsia="仿宋_GB2312" w:hAnsi="Arial" w:cs="Arial"/>
          <w:color w:val="auto"/>
          <w:sz w:val="28"/>
          <w:szCs w:val="28"/>
        </w:rPr>
      </w:pPr>
      <w:r w:rsidRPr="00820070">
        <w:rPr>
          <w:rFonts w:ascii="仿宋_GB2312" w:eastAsia="仿宋_GB2312" w:hAnsi="Arial" w:cs="黑体" w:hint="eastAsia"/>
          <w:color w:val="auto"/>
          <w:sz w:val="28"/>
          <w:szCs w:val="28"/>
        </w:rPr>
        <w:t>卖方所提供的</w:t>
      </w:r>
      <w:r w:rsidR="00476C8F">
        <w:rPr>
          <w:rFonts w:ascii="仿宋_GB2312" w:eastAsia="仿宋_GB2312" w:hAnsi="Arial" w:cs="黑体" w:hint="eastAsia"/>
          <w:color w:val="auto"/>
          <w:sz w:val="28"/>
          <w:szCs w:val="28"/>
        </w:rPr>
        <w:t>仪表</w:t>
      </w:r>
      <w:r w:rsidRPr="00820070">
        <w:rPr>
          <w:rFonts w:ascii="仿宋_GB2312" w:eastAsia="仿宋_GB2312" w:hAnsi="Arial" w:cs="黑体" w:hint="eastAsia"/>
          <w:color w:val="auto"/>
          <w:sz w:val="28"/>
          <w:szCs w:val="28"/>
        </w:rPr>
        <w:t>和所有配套的电子部件都适合现场环境条件和爆炸危险环境条件。</w:t>
      </w:r>
      <w:r w:rsidRPr="00820070">
        <w:rPr>
          <w:rFonts w:ascii="仿宋_GB2312" w:eastAsia="仿宋_GB2312" w:hAnsi="Arial" w:cs="Arial"/>
          <w:color w:val="auto"/>
          <w:sz w:val="28"/>
          <w:szCs w:val="28"/>
        </w:rPr>
        <w:t xml:space="preserve"> </w:t>
      </w:r>
    </w:p>
    <w:p w:rsidR="000F6ED9" w:rsidRPr="00820070" w:rsidRDefault="000F6ED9">
      <w:pPr>
        <w:pStyle w:val="Default"/>
        <w:jc w:val="both"/>
        <w:rPr>
          <w:rFonts w:ascii="仿宋_GB2312" w:eastAsia="仿宋_GB2312" w:hAnsi="Arial" w:cs="Arial"/>
          <w:color w:val="auto"/>
          <w:sz w:val="28"/>
          <w:szCs w:val="28"/>
        </w:rPr>
      </w:pPr>
      <w:r w:rsidRPr="00820070">
        <w:rPr>
          <w:rFonts w:ascii="仿宋_GB2312" w:eastAsia="仿宋_GB2312" w:hAnsi="Arial" w:cs="Arial"/>
          <w:color w:val="auto"/>
          <w:sz w:val="28"/>
          <w:szCs w:val="28"/>
        </w:rPr>
        <w:t xml:space="preserve">3.2 </w:t>
      </w:r>
      <w:r w:rsidRPr="00820070">
        <w:rPr>
          <w:rFonts w:ascii="仿宋_GB2312" w:eastAsia="仿宋_GB2312" w:hAnsi="Arial" w:cs="黑体" w:hint="eastAsia"/>
          <w:color w:val="auto"/>
          <w:sz w:val="28"/>
          <w:szCs w:val="28"/>
        </w:rPr>
        <w:t>技术规格</w:t>
      </w:r>
      <w:r w:rsidRPr="00820070">
        <w:rPr>
          <w:rFonts w:ascii="仿宋_GB2312" w:eastAsia="仿宋_GB2312" w:hAnsi="Arial" w:cs="Arial"/>
          <w:color w:val="auto"/>
          <w:sz w:val="28"/>
          <w:szCs w:val="28"/>
        </w:rPr>
        <w:t xml:space="preserve"> </w:t>
      </w:r>
    </w:p>
    <w:p w:rsidR="000F6ED9" w:rsidRPr="00820070" w:rsidRDefault="000F6ED9">
      <w:pPr>
        <w:pStyle w:val="Default"/>
        <w:jc w:val="both"/>
        <w:rPr>
          <w:rFonts w:ascii="仿宋_GB2312" w:eastAsia="仿宋_GB2312" w:hAnsi="Arial" w:cs="Arial"/>
          <w:color w:val="auto"/>
          <w:sz w:val="28"/>
          <w:szCs w:val="28"/>
        </w:rPr>
      </w:pPr>
      <w:r w:rsidRPr="00820070">
        <w:rPr>
          <w:rFonts w:ascii="仿宋_GB2312" w:eastAsia="仿宋_GB2312" w:hAnsi="Arial" w:cs="Arial"/>
          <w:color w:val="auto"/>
          <w:sz w:val="28"/>
          <w:szCs w:val="28"/>
        </w:rPr>
        <w:lastRenderedPageBreak/>
        <w:t xml:space="preserve">3.2.1 </w:t>
      </w:r>
      <w:r w:rsidR="00476C8F">
        <w:rPr>
          <w:rFonts w:ascii="仿宋_GB2312" w:eastAsia="仿宋_GB2312" w:hAnsi="Arial" w:cs="黑体" w:hint="eastAsia"/>
          <w:color w:val="auto"/>
          <w:sz w:val="28"/>
          <w:szCs w:val="28"/>
        </w:rPr>
        <w:t>流量计</w:t>
      </w:r>
      <w:r w:rsidRPr="00820070">
        <w:rPr>
          <w:rFonts w:ascii="仿宋_GB2312" w:eastAsia="仿宋_GB2312" w:hAnsi="Arial" w:cs="Arial"/>
          <w:color w:val="auto"/>
          <w:sz w:val="28"/>
          <w:szCs w:val="28"/>
        </w:rPr>
        <w:t xml:space="preserve"> </w:t>
      </w:r>
    </w:p>
    <w:p w:rsidR="00B139DF" w:rsidRDefault="00B139DF" w:rsidP="00B3536E">
      <w:pPr>
        <w:pStyle w:val="Default"/>
        <w:jc w:val="both"/>
        <w:rPr>
          <w:rFonts w:ascii="仿宋_GB2312" w:eastAsia="仿宋_GB2312" w:hAnsi="Arial" w:cs="Arial"/>
          <w:color w:val="auto"/>
          <w:sz w:val="28"/>
          <w:szCs w:val="28"/>
        </w:rPr>
      </w:pPr>
      <w:r>
        <w:rPr>
          <w:rFonts w:ascii="仿宋_GB2312" w:eastAsia="仿宋_GB2312" w:hAnsi="Arial" w:cs="黑体"/>
          <w:color w:val="auto"/>
          <w:sz w:val="28"/>
          <w:szCs w:val="28"/>
        </w:rPr>
        <w:t xml:space="preserve">3.2.1.1 </w:t>
      </w:r>
      <w:r w:rsidR="000F6ED9" w:rsidRPr="00820070">
        <w:rPr>
          <w:rFonts w:ascii="仿宋_GB2312" w:eastAsia="仿宋_GB2312" w:hAnsi="Arial" w:cs="黑体" w:hint="eastAsia"/>
          <w:color w:val="auto"/>
          <w:sz w:val="28"/>
          <w:szCs w:val="28"/>
        </w:rPr>
        <w:t>卖方根据</w:t>
      </w:r>
      <w:r w:rsidR="00F646AA">
        <w:rPr>
          <w:rFonts w:ascii="仿宋_GB2312" w:eastAsia="仿宋_GB2312" w:hAnsi="Arial" w:cs="黑体" w:hint="eastAsia"/>
          <w:sz w:val="28"/>
          <w:szCs w:val="28"/>
        </w:rPr>
        <w:t>数据表</w:t>
      </w:r>
      <w:r w:rsidR="00476C8F">
        <w:rPr>
          <w:rFonts w:ascii="仿宋_GB2312" w:eastAsia="仿宋_GB2312" w:hAnsi="Arial" w:cs="黑体" w:hint="eastAsia"/>
          <w:color w:val="auto"/>
          <w:sz w:val="28"/>
          <w:szCs w:val="28"/>
        </w:rPr>
        <w:t>流量计</w:t>
      </w:r>
      <w:r w:rsidR="000F6ED9" w:rsidRPr="00820070">
        <w:rPr>
          <w:rFonts w:ascii="仿宋_GB2312" w:eastAsia="仿宋_GB2312" w:hAnsi="Arial" w:cs="黑体" w:hint="eastAsia"/>
          <w:color w:val="auto"/>
          <w:sz w:val="28"/>
          <w:szCs w:val="28"/>
        </w:rPr>
        <w:t>规格书的工艺条件</w:t>
      </w:r>
      <w:r w:rsidR="00C54B36">
        <w:rPr>
          <w:rFonts w:ascii="仿宋_GB2312" w:eastAsia="仿宋_GB2312" w:hAnsi="Arial" w:cs="黑体" w:hint="eastAsia"/>
          <w:color w:val="auto"/>
          <w:sz w:val="28"/>
          <w:szCs w:val="28"/>
        </w:rPr>
        <w:t>，进行计算，</w:t>
      </w:r>
      <w:r>
        <w:rPr>
          <w:rFonts w:ascii="仿宋_GB2312" w:eastAsia="仿宋_GB2312" w:hAnsi="Arial" w:cs="黑体" w:hint="eastAsia"/>
          <w:color w:val="auto"/>
          <w:sz w:val="28"/>
          <w:szCs w:val="28"/>
        </w:rPr>
        <w:t>选择</w:t>
      </w:r>
      <w:r w:rsidR="000F6ED9" w:rsidRPr="00820070">
        <w:rPr>
          <w:rFonts w:ascii="仿宋_GB2312" w:eastAsia="仿宋_GB2312" w:hAnsi="Arial" w:cs="黑体" w:hint="eastAsia"/>
          <w:color w:val="auto"/>
          <w:sz w:val="28"/>
          <w:szCs w:val="28"/>
        </w:rPr>
        <w:t>能满足</w:t>
      </w:r>
      <w:r w:rsidR="00F646AA">
        <w:rPr>
          <w:rFonts w:ascii="仿宋_GB2312" w:eastAsia="仿宋_GB2312" w:hAnsi="Arial" w:cs="黑体" w:hint="eastAsia"/>
          <w:sz w:val="28"/>
          <w:szCs w:val="28"/>
        </w:rPr>
        <w:t>数据表</w:t>
      </w:r>
      <w:r w:rsidR="000F6ED9" w:rsidRPr="00820070">
        <w:rPr>
          <w:rFonts w:ascii="仿宋_GB2312" w:eastAsia="仿宋_GB2312" w:hAnsi="Arial" w:cs="黑体" w:hint="eastAsia"/>
          <w:color w:val="auto"/>
          <w:sz w:val="28"/>
          <w:szCs w:val="28"/>
        </w:rPr>
        <w:t>的要求</w:t>
      </w:r>
      <w:r w:rsidR="00476C8F">
        <w:rPr>
          <w:rFonts w:ascii="仿宋_GB2312" w:eastAsia="仿宋_GB2312" w:hAnsi="Arial" w:cs="黑体" w:hint="eastAsia"/>
          <w:color w:val="auto"/>
          <w:sz w:val="28"/>
          <w:szCs w:val="28"/>
        </w:rPr>
        <w:t>流量计</w:t>
      </w:r>
      <w:r w:rsidR="00476C8F" w:rsidRPr="00820070">
        <w:rPr>
          <w:rFonts w:ascii="仿宋_GB2312" w:eastAsia="仿宋_GB2312" w:hAnsi="Arial" w:cs="黑体" w:hint="eastAsia"/>
          <w:color w:val="auto"/>
          <w:sz w:val="28"/>
          <w:szCs w:val="28"/>
        </w:rPr>
        <w:t>及附件</w:t>
      </w:r>
      <w:r>
        <w:rPr>
          <w:rFonts w:ascii="仿宋_GB2312" w:eastAsia="仿宋_GB2312" w:hAnsi="Arial" w:cs="Arial" w:hint="eastAsia"/>
          <w:color w:val="auto"/>
          <w:sz w:val="28"/>
          <w:szCs w:val="28"/>
        </w:rPr>
        <w:t>，并对</w:t>
      </w:r>
      <w:r w:rsidR="00B3536E">
        <w:rPr>
          <w:rFonts w:ascii="仿宋_GB2312" w:eastAsia="仿宋_GB2312" w:hAnsi="Arial" w:cs="Arial" w:hint="eastAsia"/>
          <w:color w:val="auto"/>
          <w:sz w:val="28"/>
          <w:szCs w:val="28"/>
        </w:rPr>
        <w:t>流量计的</w:t>
      </w:r>
      <w:r w:rsidR="00DA5872">
        <w:rPr>
          <w:rFonts w:ascii="仿宋_GB2312" w:eastAsia="仿宋_GB2312" w:hAnsi="Arial" w:cs="Arial" w:hint="eastAsia"/>
          <w:color w:val="auto"/>
          <w:sz w:val="28"/>
          <w:szCs w:val="28"/>
        </w:rPr>
        <w:t>型式、</w:t>
      </w:r>
      <w:r w:rsidR="00B3536E">
        <w:rPr>
          <w:rFonts w:ascii="仿宋_GB2312" w:eastAsia="仿宋_GB2312" w:hAnsi="Arial" w:cs="Arial" w:hint="eastAsia"/>
          <w:color w:val="auto"/>
          <w:sz w:val="28"/>
          <w:szCs w:val="28"/>
        </w:rPr>
        <w:t>尺寸、量程</w:t>
      </w:r>
      <w:r w:rsidR="00DA5872">
        <w:rPr>
          <w:rFonts w:ascii="仿宋_GB2312" w:eastAsia="仿宋_GB2312" w:hAnsi="Arial" w:cs="Arial" w:hint="eastAsia"/>
          <w:color w:val="auto"/>
          <w:sz w:val="28"/>
          <w:szCs w:val="28"/>
        </w:rPr>
        <w:t>、精度、压力温度要求、仪表安全等级、过程连接、材质</w:t>
      </w:r>
      <w:r w:rsidR="00B3536E">
        <w:rPr>
          <w:rFonts w:ascii="仿宋_GB2312" w:eastAsia="仿宋_GB2312" w:hAnsi="Arial" w:cs="Arial" w:hint="eastAsia"/>
          <w:color w:val="auto"/>
          <w:sz w:val="28"/>
          <w:szCs w:val="28"/>
        </w:rPr>
        <w:t>进行确认，满足工艺的要求。</w:t>
      </w:r>
    </w:p>
    <w:p w:rsidR="00B139DF" w:rsidRDefault="00B139DF" w:rsidP="00B139DF">
      <w:pPr>
        <w:pStyle w:val="Default"/>
        <w:jc w:val="both"/>
        <w:rPr>
          <w:rFonts w:ascii="仿宋_GB2312" w:eastAsia="仿宋_GB2312" w:hAnsi="Arial" w:cs="Arial"/>
          <w:color w:val="auto"/>
          <w:sz w:val="28"/>
          <w:szCs w:val="28"/>
        </w:rPr>
      </w:pPr>
      <w:r>
        <w:rPr>
          <w:rFonts w:ascii="仿宋_GB2312" w:eastAsia="仿宋_GB2312" w:hAnsi="Arial" w:cs="Arial"/>
          <w:color w:val="auto"/>
          <w:sz w:val="28"/>
          <w:szCs w:val="28"/>
        </w:rPr>
        <w:t xml:space="preserve">3.2.1.2 </w:t>
      </w:r>
      <w:r>
        <w:rPr>
          <w:rFonts w:ascii="仿宋_GB2312" w:eastAsia="仿宋_GB2312" w:hAnsi="Arial" w:cs="Arial" w:hint="eastAsia"/>
          <w:color w:val="auto"/>
          <w:sz w:val="28"/>
          <w:szCs w:val="28"/>
        </w:rPr>
        <w:t>流量计</w:t>
      </w:r>
      <w:r w:rsidR="00C54B36">
        <w:rPr>
          <w:rFonts w:ascii="仿宋_GB2312" w:eastAsia="仿宋_GB2312" w:hAnsi="Arial" w:cs="Arial" w:hint="eastAsia"/>
          <w:color w:val="auto"/>
          <w:sz w:val="28"/>
          <w:szCs w:val="28"/>
        </w:rPr>
        <w:t>信号型式按照设计院的规格</w:t>
      </w:r>
      <w:r w:rsidR="00A212B2">
        <w:rPr>
          <w:rFonts w:ascii="仿宋_GB2312" w:eastAsia="仿宋_GB2312" w:hAnsi="Arial" w:cs="Arial" w:hint="eastAsia"/>
          <w:color w:val="auto"/>
          <w:sz w:val="28"/>
          <w:szCs w:val="28"/>
        </w:rPr>
        <w:t>，</w:t>
      </w:r>
      <w:r w:rsidR="00C01DFC" w:rsidRPr="00C01DFC">
        <w:rPr>
          <w:rFonts w:ascii="仿宋_GB2312" w:eastAsia="仿宋_GB2312" w:hAnsi="Arial" w:cs="Arial" w:hint="eastAsia"/>
          <w:color w:val="auto"/>
          <w:sz w:val="28"/>
          <w:szCs w:val="28"/>
        </w:rPr>
        <w:t>防爆等级</w:t>
      </w:r>
      <w:r w:rsidR="00C01DFC" w:rsidRPr="00C01DFC">
        <w:rPr>
          <w:rFonts w:ascii="仿宋_GB2312" w:eastAsia="仿宋_GB2312" w:hAnsi="Arial" w:cs="Arial"/>
          <w:color w:val="auto"/>
          <w:sz w:val="28"/>
          <w:szCs w:val="28"/>
        </w:rPr>
        <w:t>Exd</w:t>
      </w:r>
      <w:r w:rsidR="00C01DFC" w:rsidRPr="00C01DFC">
        <w:rPr>
          <w:rFonts w:ascii="仿宋_GB2312" w:eastAsia="仿宋_GB2312" w:hAnsi="Arial" w:cs="Arial" w:hint="eastAsia"/>
          <w:color w:val="auto"/>
          <w:sz w:val="28"/>
          <w:szCs w:val="28"/>
        </w:rPr>
        <w:t>Ⅱ</w:t>
      </w:r>
      <w:r w:rsidR="00C01DFC" w:rsidRPr="00C01DFC">
        <w:rPr>
          <w:rFonts w:ascii="仿宋_GB2312" w:eastAsia="仿宋_GB2312" w:hAnsi="Arial" w:cs="Arial"/>
          <w:color w:val="auto"/>
          <w:sz w:val="28"/>
          <w:szCs w:val="28"/>
        </w:rPr>
        <w:t>CT4</w:t>
      </w:r>
      <w:r w:rsidR="00C01DFC">
        <w:rPr>
          <w:rFonts w:ascii="仿宋_GB2312" w:eastAsia="仿宋_GB2312" w:hAnsi="Arial" w:cs="Arial" w:hint="eastAsia"/>
          <w:color w:val="auto"/>
          <w:sz w:val="28"/>
          <w:szCs w:val="28"/>
        </w:rPr>
        <w:t>，</w:t>
      </w:r>
      <w:r w:rsidR="00A212B2" w:rsidRPr="00820070">
        <w:rPr>
          <w:rFonts w:ascii="仿宋_GB2312" w:eastAsia="仿宋_GB2312" w:hAnsi="Arial" w:cs="黑体" w:hint="eastAsia"/>
          <w:color w:val="auto"/>
          <w:sz w:val="28"/>
          <w:szCs w:val="28"/>
        </w:rPr>
        <w:t>防护等级</w:t>
      </w:r>
      <w:r w:rsidR="00A212B2" w:rsidRPr="00820070">
        <w:rPr>
          <w:rFonts w:ascii="仿宋_GB2312" w:eastAsia="仿宋_GB2312" w:hAnsi="Arial" w:cs="Arial"/>
          <w:color w:val="auto"/>
          <w:sz w:val="28"/>
          <w:szCs w:val="28"/>
        </w:rPr>
        <w:t>IP65</w:t>
      </w:r>
      <w:r>
        <w:rPr>
          <w:rFonts w:ascii="仿宋_GB2312" w:eastAsia="仿宋_GB2312" w:hAnsi="Arial" w:cs="Arial" w:hint="eastAsia"/>
          <w:color w:val="auto"/>
          <w:sz w:val="28"/>
          <w:szCs w:val="28"/>
        </w:rPr>
        <w:t>。</w:t>
      </w:r>
    </w:p>
    <w:p w:rsidR="00B3536E" w:rsidRDefault="00B139DF" w:rsidP="00B139DF">
      <w:pPr>
        <w:pStyle w:val="Default"/>
        <w:jc w:val="both"/>
        <w:rPr>
          <w:rFonts w:ascii="仿宋_GB2312" w:eastAsia="仿宋_GB2312" w:hAnsi="Arial" w:cs="黑体"/>
          <w:color w:val="auto"/>
          <w:sz w:val="28"/>
          <w:szCs w:val="28"/>
        </w:rPr>
      </w:pPr>
      <w:r>
        <w:rPr>
          <w:rFonts w:ascii="仿宋_GB2312" w:eastAsia="仿宋_GB2312" w:hAnsi="Arial" w:cs="Arial"/>
          <w:color w:val="auto"/>
          <w:sz w:val="28"/>
          <w:szCs w:val="28"/>
        </w:rPr>
        <w:t xml:space="preserve">3.2.1.3 </w:t>
      </w:r>
      <w:r w:rsidR="00476C8F">
        <w:rPr>
          <w:rFonts w:ascii="仿宋_GB2312" w:eastAsia="仿宋_GB2312" w:hAnsi="Arial" w:cs="Arial" w:hint="eastAsia"/>
          <w:color w:val="auto"/>
          <w:sz w:val="28"/>
          <w:szCs w:val="28"/>
        </w:rPr>
        <w:t>流量计的连接形式按照</w:t>
      </w:r>
      <w:r w:rsidR="00F646AA">
        <w:rPr>
          <w:rFonts w:ascii="仿宋_GB2312" w:eastAsia="仿宋_GB2312" w:hAnsi="Arial" w:cs="黑体" w:hint="eastAsia"/>
          <w:sz w:val="28"/>
          <w:szCs w:val="28"/>
        </w:rPr>
        <w:t>数据表</w:t>
      </w:r>
      <w:r w:rsidR="00476C8F">
        <w:rPr>
          <w:rFonts w:ascii="仿宋_GB2312" w:eastAsia="仿宋_GB2312" w:hAnsi="Arial" w:cs="Arial" w:hint="eastAsia"/>
          <w:color w:val="auto"/>
          <w:sz w:val="28"/>
          <w:szCs w:val="28"/>
        </w:rPr>
        <w:t>要求，其法兰、</w:t>
      </w:r>
      <w:r w:rsidR="000F6ED9" w:rsidRPr="00820070">
        <w:rPr>
          <w:rFonts w:ascii="仿宋_GB2312" w:eastAsia="仿宋_GB2312" w:hAnsi="Arial" w:cs="黑体" w:hint="eastAsia"/>
          <w:color w:val="auto"/>
          <w:sz w:val="28"/>
          <w:szCs w:val="28"/>
        </w:rPr>
        <w:t>压力等级符合</w:t>
      </w:r>
      <w:r w:rsidR="00F646AA">
        <w:rPr>
          <w:rFonts w:ascii="仿宋_GB2312" w:eastAsia="仿宋_GB2312" w:hAnsi="Arial" w:cs="黑体" w:hint="eastAsia"/>
          <w:sz w:val="28"/>
          <w:szCs w:val="28"/>
        </w:rPr>
        <w:t>数据表</w:t>
      </w:r>
      <w:r w:rsidR="000F6ED9" w:rsidRPr="00820070">
        <w:rPr>
          <w:rFonts w:ascii="仿宋_GB2312" w:eastAsia="仿宋_GB2312" w:hAnsi="Arial" w:cs="黑体" w:hint="eastAsia"/>
          <w:color w:val="auto"/>
          <w:sz w:val="28"/>
          <w:szCs w:val="28"/>
        </w:rPr>
        <w:t>及工艺管道等级表。</w:t>
      </w:r>
      <w:r w:rsidR="00476C8F">
        <w:rPr>
          <w:rFonts w:ascii="仿宋_GB2312" w:eastAsia="仿宋_GB2312" w:hAnsi="Arial" w:cs="黑体" w:hint="eastAsia"/>
          <w:color w:val="auto"/>
          <w:sz w:val="28"/>
          <w:szCs w:val="28"/>
        </w:rPr>
        <w:t>流量计及</w:t>
      </w:r>
      <w:r w:rsidR="000F6ED9" w:rsidRPr="00820070">
        <w:rPr>
          <w:rFonts w:ascii="仿宋_GB2312" w:eastAsia="仿宋_GB2312" w:hAnsi="Arial" w:cs="黑体" w:hint="eastAsia"/>
          <w:color w:val="auto"/>
          <w:sz w:val="28"/>
          <w:szCs w:val="28"/>
        </w:rPr>
        <w:t>内件</w:t>
      </w:r>
      <w:r w:rsidR="00476C8F">
        <w:rPr>
          <w:rFonts w:ascii="仿宋_GB2312" w:eastAsia="仿宋_GB2312" w:hAnsi="Arial" w:cs="黑体" w:hint="eastAsia"/>
          <w:color w:val="auto"/>
          <w:sz w:val="28"/>
          <w:szCs w:val="28"/>
        </w:rPr>
        <w:t>、</w:t>
      </w:r>
      <w:r w:rsidR="00551ED4">
        <w:rPr>
          <w:rFonts w:ascii="仿宋_GB2312" w:eastAsia="仿宋_GB2312" w:hAnsi="Arial" w:cs="黑体" w:hint="eastAsia"/>
          <w:color w:val="auto"/>
          <w:sz w:val="28"/>
          <w:szCs w:val="28"/>
        </w:rPr>
        <w:t>夹套、</w:t>
      </w:r>
      <w:r w:rsidR="00476C8F">
        <w:rPr>
          <w:rFonts w:ascii="仿宋_GB2312" w:eastAsia="仿宋_GB2312" w:hAnsi="Arial" w:cs="黑体" w:hint="eastAsia"/>
          <w:color w:val="auto"/>
          <w:sz w:val="28"/>
          <w:szCs w:val="28"/>
        </w:rPr>
        <w:t>法兰</w:t>
      </w:r>
      <w:r w:rsidR="000F6ED9" w:rsidRPr="00820070">
        <w:rPr>
          <w:rFonts w:ascii="仿宋_GB2312" w:eastAsia="仿宋_GB2312" w:hAnsi="Arial" w:cs="黑体" w:hint="eastAsia"/>
          <w:color w:val="auto"/>
          <w:sz w:val="28"/>
          <w:szCs w:val="28"/>
        </w:rPr>
        <w:t>的材质能够承受工艺介质的腐蚀，并且</w:t>
      </w:r>
      <w:r w:rsidR="00D644C4">
        <w:rPr>
          <w:rFonts w:ascii="仿宋_GB2312" w:eastAsia="仿宋_GB2312" w:hAnsi="Arial" w:cs="黑体" w:hint="eastAsia"/>
          <w:color w:val="auto"/>
          <w:sz w:val="28"/>
          <w:szCs w:val="28"/>
        </w:rPr>
        <w:t>满足</w:t>
      </w:r>
      <w:r w:rsidR="000F6ED9" w:rsidRPr="00820070">
        <w:rPr>
          <w:rFonts w:ascii="仿宋_GB2312" w:eastAsia="仿宋_GB2312" w:hAnsi="Arial" w:cs="黑体" w:hint="eastAsia"/>
          <w:color w:val="auto"/>
          <w:sz w:val="28"/>
          <w:szCs w:val="28"/>
        </w:rPr>
        <w:t>工艺管道等级表及</w:t>
      </w:r>
      <w:r w:rsidR="00F646AA">
        <w:rPr>
          <w:rFonts w:ascii="仿宋_GB2312" w:eastAsia="仿宋_GB2312" w:hAnsi="Arial" w:cs="黑体" w:hint="eastAsia"/>
          <w:sz w:val="28"/>
          <w:szCs w:val="28"/>
        </w:rPr>
        <w:t>数据表</w:t>
      </w:r>
      <w:r w:rsidR="000F6ED9" w:rsidRPr="00820070">
        <w:rPr>
          <w:rFonts w:ascii="仿宋_GB2312" w:eastAsia="仿宋_GB2312" w:hAnsi="Arial" w:cs="黑体" w:hint="eastAsia"/>
          <w:color w:val="auto"/>
          <w:sz w:val="28"/>
          <w:szCs w:val="28"/>
        </w:rPr>
        <w:t>的材料规格。所有材料符合</w:t>
      </w:r>
      <w:r w:rsidR="000F6ED9" w:rsidRPr="00820070">
        <w:rPr>
          <w:rFonts w:ascii="仿宋_GB2312" w:eastAsia="仿宋_GB2312" w:hAnsi="Arial" w:cs="Arial"/>
          <w:color w:val="auto"/>
          <w:sz w:val="28"/>
          <w:szCs w:val="28"/>
        </w:rPr>
        <w:t xml:space="preserve">ASTM </w:t>
      </w:r>
      <w:r w:rsidR="000F6ED9" w:rsidRPr="00820070">
        <w:rPr>
          <w:rFonts w:ascii="仿宋_GB2312" w:eastAsia="仿宋_GB2312" w:hAnsi="Arial" w:cs="黑体" w:hint="eastAsia"/>
          <w:color w:val="auto"/>
          <w:sz w:val="28"/>
          <w:szCs w:val="28"/>
        </w:rPr>
        <w:t>有关材料的规定。</w:t>
      </w:r>
    </w:p>
    <w:p w:rsidR="00C01DFC" w:rsidRDefault="00C01DFC" w:rsidP="00C01DFC">
      <w:pPr>
        <w:pStyle w:val="Default"/>
        <w:jc w:val="both"/>
        <w:rPr>
          <w:rFonts w:ascii="仿宋_GB2312" w:eastAsia="仿宋_GB2312" w:hAnsi="Arial" w:cs="黑体"/>
          <w:color w:val="auto"/>
          <w:sz w:val="28"/>
          <w:szCs w:val="28"/>
        </w:rPr>
      </w:pPr>
      <w:r>
        <w:rPr>
          <w:rFonts w:ascii="仿宋_GB2312" w:eastAsia="仿宋_GB2312" w:hAnsi="Arial" w:cs="黑体"/>
          <w:color w:val="auto"/>
          <w:sz w:val="28"/>
          <w:szCs w:val="28"/>
        </w:rPr>
        <w:t>3.2.1.4</w:t>
      </w:r>
      <w:r w:rsidRPr="00C01DFC">
        <w:rPr>
          <w:rFonts w:ascii="仿宋_GB2312" w:eastAsia="仿宋_GB2312" w:hAnsi="Arial" w:cs="黑体" w:hint="eastAsia"/>
          <w:color w:val="auto"/>
          <w:sz w:val="28"/>
          <w:szCs w:val="28"/>
        </w:rPr>
        <w:t>带蒸汽夹套</w:t>
      </w:r>
      <w:r>
        <w:rPr>
          <w:rFonts w:ascii="仿宋_GB2312" w:eastAsia="仿宋_GB2312" w:hAnsi="Arial" w:cs="黑体" w:hint="eastAsia"/>
          <w:color w:val="auto"/>
          <w:sz w:val="28"/>
          <w:szCs w:val="28"/>
        </w:rPr>
        <w:t>流量计要求能够满足测量介质温度要求</w:t>
      </w:r>
      <w:r w:rsidR="00D24145">
        <w:rPr>
          <w:rFonts w:ascii="仿宋_GB2312" w:eastAsia="仿宋_GB2312" w:hAnsi="Arial" w:cs="黑体" w:hint="eastAsia"/>
          <w:color w:val="auto"/>
          <w:sz w:val="28"/>
          <w:szCs w:val="28"/>
        </w:rPr>
        <w:t>。</w:t>
      </w:r>
    </w:p>
    <w:p w:rsidR="00B139DF" w:rsidRDefault="00B3536E" w:rsidP="00B139DF">
      <w:pPr>
        <w:pStyle w:val="Default"/>
        <w:jc w:val="both"/>
        <w:rPr>
          <w:rFonts w:ascii="仿宋_GB2312" w:eastAsia="仿宋_GB2312" w:hAnsi="Arial" w:cs="黑体"/>
          <w:color w:val="auto"/>
          <w:sz w:val="28"/>
          <w:szCs w:val="28"/>
        </w:rPr>
      </w:pPr>
      <w:r>
        <w:rPr>
          <w:rFonts w:ascii="仿宋_GB2312" w:eastAsia="仿宋_GB2312" w:hAnsi="Arial" w:cs="黑体"/>
          <w:color w:val="auto"/>
          <w:sz w:val="28"/>
          <w:szCs w:val="28"/>
        </w:rPr>
        <w:t>3.2.1.</w:t>
      </w:r>
      <w:r w:rsidR="00D24145">
        <w:rPr>
          <w:rFonts w:ascii="仿宋_GB2312" w:eastAsia="仿宋_GB2312" w:hAnsi="Arial" w:cs="黑体"/>
          <w:color w:val="auto"/>
          <w:sz w:val="28"/>
          <w:szCs w:val="28"/>
        </w:rPr>
        <w:t>5</w:t>
      </w:r>
      <w:r>
        <w:rPr>
          <w:rFonts w:ascii="仿宋_GB2312" w:eastAsia="仿宋_GB2312" w:hAnsi="Arial" w:cs="黑体"/>
          <w:color w:val="auto"/>
          <w:sz w:val="28"/>
          <w:szCs w:val="28"/>
        </w:rPr>
        <w:t xml:space="preserve"> </w:t>
      </w:r>
      <w:r w:rsidR="00476C8F">
        <w:rPr>
          <w:rFonts w:ascii="仿宋_GB2312" w:eastAsia="仿宋_GB2312" w:hAnsi="Arial" w:cs="黑体" w:hint="eastAsia"/>
          <w:color w:val="auto"/>
          <w:sz w:val="28"/>
          <w:szCs w:val="28"/>
        </w:rPr>
        <w:t>流量计</w:t>
      </w:r>
      <w:r>
        <w:rPr>
          <w:rFonts w:ascii="仿宋_GB2312" w:eastAsia="仿宋_GB2312" w:hAnsi="Arial" w:cs="黑体" w:hint="eastAsia"/>
          <w:color w:val="auto"/>
          <w:sz w:val="28"/>
          <w:szCs w:val="28"/>
        </w:rPr>
        <w:t>配带</w:t>
      </w:r>
      <w:r w:rsidR="000F6ED9" w:rsidRPr="00820070">
        <w:rPr>
          <w:rFonts w:ascii="仿宋_GB2312" w:eastAsia="仿宋_GB2312" w:hAnsi="Arial" w:cs="黑体" w:hint="eastAsia"/>
          <w:color w:val="auto"/>
          <w:sz w:val="28"/>
          <w:szCs w:val="28"/>
        </w:rPr>
        <w:t>密封垫片</w:t>
      </w:r>
      <w:r>
        <w:rPr>
          <w:rFonts w:ascii="仿宋_GB2312" w:eastAsia="仿宋_GB2312" w:hAnsi="Arial" w:cs="黑体" w:hint="eastAsia"/>
          <w:color w:val="auto"/>
          <w:sz w:val="28"/>
          <w:szCs w:val="28"/>
        </w:rPr>
        <w:t>，垫片</w:t>
      </w:r>
      <w:r w:rsidR="000F6ED9" w:rsidRPr="00820070">
        <w:rPr>
          <w:rFonts w:ascii="仿宋_GB2312" w:eastAsia="仿宋_GB2312" w:hAnsi="Arial" w:cs="黑体" w:hint="eastAsia"/>
          <w:color w:val="auto"/>
          <w:sz w:val="28"/>
          <w:szCs w:val="28"/>
        </w:rPr>
        <w:t>符合</w:t>
      </w:r>
      <w:r w:rsidR="000F6ED9" w:rsidRPr="00820070">
        <w:rPr>
          <w:rFonts w:ascii="仿宋_GB2312" w:eastAsia="仿宋_GB2312" w:hAnsi="Arial" w:cs="Arial"/>
          <w:color w:val="auto"/>
          <w:sz w:val="28"/>
          <w:szCs w:val="28"/>
        </w:rPr>
        <w:t xml:space="preserve">ASME B16.20 </w:t>
      </w:r>
      <w:r w:rsidR="000F6ED9" w:rsidRPr="00820070">
        <w:rPr>
          <w:rFonts w:ascii="仿宋_GB2312" w:eastAsia="仿宋_GB2312" w:hAnsi="Arial" w:cs="黑体" w:hint="eastAsia"/>
          <w:color w:val="auto"/>
          <w:sz w:val="28"/>
          <w:szCs w:val="28"/>
        </w:rPr>
        <w:t>或制造商标准。</w:t>
      </w:r>
      <w:r w:rsidR="001C3BE1">
        <w:rPr>
          <w:rFonts w:ascii="仿宋_GB2312" w:eastAsia="仿宋_GB2312" w:hAnsi="Arial" w:cs="黑体" w:hint="eastAsia"/>
          <w:color w:val="auto"/>
          <w:sz w:val="28"/>
          <w:szCs w:val="28"/>
        </w:rPr>
        <w:t>孔板、多孔平衡流量计需要带配对法兰、</w:t>
      </w:r>
      <w:r w:rsidR="001C3BE1" w:rsidRPr="00820070">
        <w:rPr>
          <w:rFonts w:ascii="仿宋_GB2312" w:eastAsia="仿宋_GB2312" w:hAnsi="Arial" w:cs="黑体" w:hint="eastAsia"/>
          <w:color w:val="auto"/>
          <w:sz w:val="28"/>
          <w:szCs w:val="28"/>
        </w:rPr>
        <w:t>密封</w:t>
      </w:r>
      <w:r w:rsidR="001C3BE1">
        <w:rPr>
          <w:rFonts w:ascii="仿宋_GB2312" w:eastAsia="仿宋_GB2312" w:hAnsi="Arial" w:cs="黑体" w:hint="eastAsia"/>
          <w:color w:val="auto"/>
          <w:sz w:val="28"/>
          <w:szCs w:val="28"/>
        </w:rPr>
        <w:t>件、紧固螺栓螺母。</w:t>
      </w:r>
    </w:p>
    <w:p w:rsidR="000F6ED9" w:rsidRDefault="00B139DF" w:rsidP="006C7E96">
      <w:pPr>
        <w:pStyle w:val="Default"/>
        <w:jc w:val="both"/>
        <w:rPr>
          <w:rFonts w:ascii="仿宋_GB2312" w:eastAsia="仿宋_GB2312" w:hAnsi="Arial" w:cs="Arial"/>
          <w:color w:val="auto"/>
          <w:sz w:val="28"/>
          <w:szCs w:val="28"/>
        </w:rPr>
      </w:pPr>
      <w:r>
        <w:rPr>
          <w:rFonts w:ascii="仿宋_GB2312" w:eastAsia="仿宋_GB2312" w:hAnsi="Arial" w:cs="黑体"/>
          <w:color w:val="auto"/>
          <w:sz w:val="28"/>
          <w:szCs w:val="28"/>
        </w:rPr>
        <w:t>3.2.1.</w:t>
      </w:r>
      <w:r w:rsidR="00D24145">
        <w:rPr>
          <w:rFonts w:ascii="仿宋_GB2312" w:eastAsia="仿宋_GB2312" w:hAnsi="Arial" w:cs="黑体"/>
          <w:color w:val="auto"/>
          <w:sz w:val="28"/>
          <w:szCs w:val="28"/>
        </w:rPr>
        <w:t>6</w:t>
      </w:r>
      <w:r>
        <w:rPr>
          <w:rFonts w:ascii="仿宋_GB2312" w:eastAsia="仿宋_GB2312" w:hAnsi="Arial" w:cs="黑体"/>
          <w:color w:val="auto"/>
          <w:sz w:val="28"/>
          <w:szCs w:val="28"/>
        </w:rPr>
        <w:t xml:space="preserve"> </w:t>
      </w:r>
      <w:r w:rsidR="00435A8E">
        <w:rPr>
          <w:rFonts w:ascii="仿宋_GB2312" w:eastAsia="仿宋_GB2312" w:hAnsi="Arial" w:cs="黑体" w:hint="eastAsia"/>
          <w:color w:val="auto"/>
          <w:sz w:val="28"/>
          <w:szCs w:val="28"/>
        </w:rPr>
        <w:t>流量计要求</w:t>
      </w:r>
      <w:r w:rsidR="00435A8E" w:rsidRPr="00435A8E">
        <w:rPr>
          <w:rFonts w:ascii="仿宋_GB2312" w:eastAsia="仿宋_GB2312" w:hAnsi="Arial" w:cs="黑体" w:hint="eastAsia"/>
          <w:color w:val="auto"/>
          <w:sz w:val="28"/>
          <w:szCs w:val="28"/>
        </w:rPr>
        <w:t>配套防浪涌保护器</w:t>
      </w:r>
      <w:r w:rsidR="00435A8E" w:rsidRPr="00435A8E">
        <w:rPr>
          <w:rFonts w:ascii="仿宋_GB2312" w:eastAsia="仿宋_GB2312" w:hAnsi="Arial" w:cs="黑体"/>
          <w:color w:val="auto"/>
          <w:sz w:val="28"/>
          <w:szCs w:val="28"/>
        </w:rPr>
        <w:t>(</w:t>
      </w:r>
      <w:r w:rsidR="00435A8E" w:rsidRPr="00435A8E">
        <w:rPr>
          <w:rFonts w:ascii="仿宋_GB2312" w:eastAsia="仿宋_GB2312" w:hAnsi="Arial" w:cs="黑体" w:hint="eastAsia"/>
          <w:color w:val="auto"/>
          <w:sz w:val="28"/>
          <w:szCs w:val="28"/>
        </w:rPr>
        <w:t>符合</w:t>
      </w:r>
      <w:r w:rsidR="00435A8E" w:rsidRPr="00435A8E">
        <w:rPr>
          <w:rFonts w:ascii="仿宋_GB2312" w:eastAsia="仿宋_GB2312" w:hAnsi="Arial" w:cs="黑体"/>
          <w:color w:val="auto"/>
          <w:sz w:val="28"/>
          <w:szCs w:val="28"/>
        </w:rPr>
        <w:t>IEC62.41</w:t>
      </w:r>
      <w:r w:rsidR="00435A8E" w:rsidRPr="00435A8E">
        <w:rPr>
          <w:rFonts w:ascii="仿宋_GB2312" w:eastAsia="仿宋_GB2312" w:hAnsi="Arial" w:cs="黑体" w:hint="eastAsia"/>
          <w:color w:val="auto"/>
          <w:sz w:val="28"/>
          <w:szCs w:val="28"/>
        </w:rPr>
        <w:t>标准</w:t>
      </w:r>
      <w:r w:rsidR="00435A8E" w:rsidRPr="00435A8E">
        <w:rPr>
          <w:rFonts w:ascii="仿宋_GB2312" w:eastAsia="仿宋_GB2312" w:hAnsi="Arial" w:cs="黑体"/>
          <w:color w:val="auto"/>
          <w:sz w:val="28"/>
          <w:szCs w:val="28"/>
        </w:rPr>
        <w:t>)</w:t>
      </w:r>
      <w:r w:rsidR="00435A8E" w:rsidRPr="00435A8E">
        <w:rPr>
          <w:rFonts w:ascii="仿宋_GB2312" w:eastAsia="仿宋_GB2312" w:hAnsi="Arial" w:cs="黑体" w:hint="eastAsia"/>
          <w:color w:val="auto"/>
          <w:sz w:val="28"/>
          <w:szCs w:val="28"/>
        </w:rPr>
        <w:t>当放电大于</w:t>
      </w:r>
      <w:r w:rsidR="00435A8E" w:rsidRPr="00435A8E">
        <w:rPr>
          <w:rFonts w:ascii="仿宋_GB2312" w:eastAsia="仿宋_GB2312" w:hAnsi="Arial" w:cs="黑体"/>
          <w:color w:val="auto"/>
          <w:sz w:val="28"/>
          <w:szCs w:val="28"/>
        </w:rPr>
        <w:t>3KA</w:t>
      </w:r>
      <w:r w:rsidR="00435A8E" w:rsidRPr="00435A8E">
        <w:rPr>
          <w:rFonts w:ascii="仿宋_GB2312" w:eastAsia="仿宋_GB2312" w:hAnsi="Arial" w:cs="黑体" w:hint="eastAsia"/>
          <w:color w:val="auto"/>
          <w:sz w:val="28"/>
          <w:szCs w:val="28"/>
        </w:rPr>
        <w:t>时，响应时间</w:t>
      </w:r>
      <w:r w:rsidR="00435A8E" w:rsidRPr="00435A8E">
        <w:rPr>
          <w:rFonts w:ascii="仿宋_GB2312" w:eastAsia="仿宋_GB2312" w:hAnsi="Arial" w:cs="黑体"/>
          <w:color w:val="auto"/>
          <w:sz w:val="28"/>
          <w:szCs w:val="28"/>
        </w:rPr>
        <w:t>1nS</w:t>
      </w:r>
      <w:r w:rsidR="00435A8E" w:rsidRPr="00435A8E">
        <w:rPr>
          <w:rFonts w:ascii="仿宋_GB2312" w:eastAsia="仿宋_GB2312" w:hAnsi="Arial" w:cs="黑体" w:hint="eastAsia"/>
          <w:color w:val="auto"/>
          <w:sz w:val="28"/>
          <w:szCs w:val="28"/>
        </w:rPr>
        <w:t>。</w:t>
      </w:r>
      <w:r w:rsidR="000F6ED9" w:rsidRPr="00820070">
        <w:rPr>
          <w:rFonts w:ascii="仿宋_GB2312" w:eastAsia="仿宋_GB2312" w:hAnsi="Arial" w:cs="Arial"/>
          <w:color w:val="auto"/>
          <w:sz w:val="28"/>
          <w:szCs w:val="28"/>
        </w:rPr>
        <w:t xml:space="preserve"> </w:t>
      </w:r>
    </w:p>
    <w:p w:rsidR="000F6ED9" w:rsidRDefault="00B139DF" w:rsidP="006C7E96">
      <w:pPr>
        <w:pStyle w:val="Default"/>
        <w:jc w:val="both"/>
        <w:rPr>
          <w:rFonts w:ascii="仿宋_GB2312" w:eastAsia="仿宋_GB2312" w:hAnsi="Arial" w:cs="Arial"/>
          <w:color w:val="auto"/>
          <w:sz w:val="28"/>
          <w:szCs w:val="28"/>
        </w:rPr>
      </w:pPr>
      <w:r>
        <w:rPr>
          <w:rFonts w:ascii="仿宋_GB2312" w:eastAsia="仿宋_GB2312" w:hAnsi="Arial" w:cs="Arial"/>
          <w:color w:val="auto"/>
          <w:sz w:val="28"/>
          <w:szCs w:val="28"/>
        </w:rPr>
        <w:t>3.2.1.</w:t>
      </w:r>
      <w:r w:rsidR="00D24145">
        <w:rPr>
          <w:rFonts w:ascii="仿宋_GB2312" w:eastAsia="仿宋_GB2312" w:hAnsi="Arial" w:cs="Arial"/>
          <w:color w:val="auto"/>
          <w:sz w:val="28"/>
          <w:szCs w:val="28"/>
        </w:rPr>
        <w:t>7</w:t>
      </w:r>
      <w:r>
        <w:rPr>
          <w:rFonts w:ascii="仿宋_GB2312" w:eastAsia="仿宋_GB2312" w:hAnsi="Arial" w:cs="Arial" w:hint="eastAsia"/>
          <w:color w:val="auto"/>
          <w:sz w:val="28"/>
          <w:szCs w:val="28"/>
        </w:rPr>
        <w:t>流量计</w:t>
      </w:r>
      <w:r w:rsidR="00D24145">
        <w:rPr>
          <w:rFonts w:ascii="仿宋_GB2312" w:eastAsia="仿宋_GB2312" w:hAnsi="Arial" w:cs="Arial" w:hint="eastAsia"/>
          <w:color w:val="auto"/>
          <w:sz w:val="28"/>
          <w:szCs w:val="28"/>
        </w:rPr>
        <w:t>的精度</w:t>
      </w:r>
      <w:r w:rsidR="006532CD">
        <w:rPr>
          <w:rFonts w:ascii="仿宋_GB2312" w:eastAsia="仿宋_GB2312" w:hAnsi="Arial" w:cs="Arial" w:hint="eastAsia"/>
          <w:color w:val="auto"/>
          <w:sz w:val="28"/>
          <w:szCs w:val="28"/>
        </w:rPr>
        <w:t>满足设计院数据表要求</w:t>
      </w:r>
      <w:r w:rsidR="00D24145">
        <w:rPr>
          <w:rFonts w:ascii="仿宋_GB2312" w:eastAsia="仿宋_GB2312" w:hAnsi="Arial" w:cs="Arial" w:hint="eastAsia"/>
          <w:color w:val="auto"/>
          <w:sz w:val="28"/>
          <w:szCs w:val="28"/>
        </w:rPr>
        <w:t>，</w:t>
      </w:r>
      <w:r>
        <w:rPr>
          <w:rFonts w:ascii="仿宋_GB2312" w:eastAsia="仿宋_GB2312" w:hAnsi="Arial" w:cs="Arial" w:hint="eastAsia"/>
          <w:color w:val="auto"/>
          <w:sz w:val="28"/>
          <w:szCs w:val="28"/>
        </w:rPr>
        <w:t>供应商提供出厂检验报告</w:t>
      </w:r>
      <w:r w:rsidR="00351785">
        <w:rPr>
          <w:rFonts w:ascii="仿宋_GB2312" w:eastAsia="仿宋_GB2312" w:hAnsi="Arial" w:cs="Arial" w:hint="eastAsia"/>
          <w:color w:val="auto"/>
          <w:sz w:val="28"/>
          <w:szCs w:val="28"/>
        </w:rPr>
        <w:t>、</w:t>
      </w:r>
      <w:r>
        <w:rPr>
          <w:rFonts w:ascii="仿宋_GB2312" w:eastAsia="仿宋_GB2312" w:hAnsi="Arial" w:cs="Arial" w:hint="eastAsia"/>
          <w:color w:val="auto"/>
          <w:sz w:val="28"/>
          <w:szCs w:val="28"/>
        </w:rPr>
        <w:t>精度检测报告</w:t>
      </w:r>
      <w:r w:rsidR="00351785">
        <w:rPr>
          <w:rFonts w:ascii="仿宋_GB2312" w:eastAsia="仿宋_GB2312" w:hAnsi="Arial" w:cs="Arial" w:hint="eastAsia"/>
          <w:color w:val="auto"/>
          <w:sz w:val="28"/>
          <w:szCs w:val="28"/>
        </w:rPr>
        <w:t>、材质报告</w:t>
      </w:r>
      <w:r w:rsidR="00D24145">
        <w:rPr>
          <w:rFonts w:ascii="仿宋_GB2312" w:eastAsia="仿宋_GB2312" w:hAnsi="Arial" w:cs="Arial" w:hint="eastAsia"/>
          <w:color w:val="auto"/>
          <w:sz w:val="28"/>
          <w:szCs w:val="28"/>
        </w:rPr>
        <w:t>、安全仪表等级报告</w:t>
      </w:r>
      <w:r w:rsidR="00351785">
        <w:rPr>
          <w:rFonts w:ascii="仿宋_GB2312" w:eastAsia="仿宋_GB2312" w:hAnsi="Arial" w:cs="Arial" w:hint="eastAsia"/>
          <w:color w:val="auto"/>
          <w:sz w:val="28"/>
          <w:szCs w:val="28"/>
        </w:rPr>
        <w:t>。</w:t>
      </w:r>
    </w:p>
    <w:p w:rsidR="00C54B36" w:rsidRPr="00C54B36" w:rsidRDefault="00C54B36" w:rsidP="006C7E96">
      <w:pPr>
        <w:pStyle w:val="Default"/>
        <w:jc w:val="both"/>
        <w:rPr>
          <w:rFonts w:ascii="仿宋_GB2312" w:eastAsia="仿宋_GB2312" w:hAnsi="Arial" w:cs="Arial"/>
          <w:color w:val="auto"/>
          <w:sz w:val="28"/>
          <w:szCs w:val="28"/>
        </w:rPr>
      </w:pPr>
      <w:r>
        <w:rPr>
          <w:rFonts w:ascii="仿宋_GB2312" w:eastAsia="仿宋_GB2312" w:hAnsi="Arial" w:cs="Arial"/>
          <w:color w:val="auto"/>
          <w:sz w:val="28"/>
          <w:szCs w:val="28"/>
        </w:rPr>
        <w:t>3.2.1.8</w:t>
      </w:r>
      <w:r>
        <w:rPr>
          <w:rFonts w:ascii="仿宋_GB2312" w:eastAsia="仿宋_GB2312" w:hAnsi="Arial" w:cs="Arial" w:hint="eastAsia"/>
          <w:color w:val="auto"/>
          <w:sz w:val="28"/>
          <w:szCs w:val="28"/>
        </w:rPr>
        <w:t>用于贸易结算的流量计</w:t>
      </w:r>
      <w:r w:rsidR="00CD19A4">
        <w:rPr>
          <w:rFonts w:ascii="仿宋_GB2312" w:eastAsia="仿宋_GB2312" w:hAnsi="Arial" w:cs="Arial" w:hint="eastAsia"/>
          <w:color w:val="auto"/>
          <w:sz w:val="28"/>
          <w:szCs w:val="28"/>
        </w:rPr>
        <w:t>（平衡式流量计）</w:t>
      </w:r>
      <w:r>
        <w:rPr>
          <w:rFonts w:ascii="仿宋_GB2312" w:eastAsia="仿宋_GB2312" w:hAnsi="Arial" w:cs="Arial" w:hint="eastAsia"/>
          <w:color w:val="auto"/>
          <w:sz w:val="28"/>
          <w:szCs w:val="28"/>
        </w:rPr>
        <w:t>、配套的差压变送器、积算仪需要进行有资质的机构进行检测，出具检定报告。</w:t>
      </w:r>
    </w:p>
    <w:p w:rsidR="000F6ED9" w:rsidRPr="00820070" w:rsidRDefault="000F6ED9">
      <w:pPr>
        <w:pStyle w:val="Default"/>
        <w:jc w:val="both"/>
        <w:rPr>
          <w:rFonts w:ascii="仿宋_GB2312" w:eastAsia="仿宋_GB2312" w:hAnsi="Arial" w:cs="Arial"/>
          <w:color w:val="auto"/>
          <w:sz w:val="28"/>
          <w:szCs w:val="28"/>
        </w:rPr>
      </w:pPr>
      <w:r w:rsidRPr="00820070">
        <w:rPr>
          <w:rFonts w:ascii="仿宋_GB2312" w:eastAsia="仿宋_GB2312" w:hAnsi="Arial" w:cs="Arial"/>
          <w:color w:val="auto"/>
          <w:sz w:val="28"/>
          <w:szCs w:val="28"/>
        </w:rPr>
        <w:t xml:space="preserve">3.3 </w:t>
      </w:r>
      <w:r w:rsidRPr="00820070">
        <w:rPr>
          <w:rFonts w:ascii="仿宋_GB2312" w:eastAsia="仿宋_GB2312" w:hAnsi="Arial" w:cs="黑体" w:hint="eastAsia"/>
          <w:color w:val="auto"/>
          <w:sz w:val="28"/>
          <w:szCs w:val="28"/>
        </w:rPr>
        <w:t>涂漆及标志</w:t>
      </w:r>
      <w:r w:rsidRPr="00820070">
        <w:rPr>
          <w:rFonts w:ascii="仿宋_GB2312" w:eastAsia="仿宋_GB2312" w:hAnsi="Arial" w:cs="Arial"/>
          <w:color w:val="auto"/>
          <w:sz w:val="28"/>
          <w:szCs w:val="28"/>
        </w:rPr>
        <w:t xml:space="preserve"> </w:t>
      </w:r>
    </w:p>
    <w:p w:rsidR="000F6ED9" w:rsidRPr="00820070" w:rsidRDefault="000F6ED9">
      <w:pPr>
        <w:pStyle w:val="Default"/>
        <w:jc w:val="both"/>
        <w:rPr>
          <w:rFonts w:ascii="仿宋_GB2312" w:eastAsia="仿宋_GB2312" w:hAnsi="Arial" w:cs="Arial"/>
          <w:color w:val="auto"/>
          <w:sz w:val="28"/>
          <w:szCs w:val="28"/>
        </w:rPr>
      </w:pPr>
      <w:r w:rsidRPr="00820070">
        <w:rPr>
          <w:rFonts w:ascii="仿宋_GB2312" w:eastAsia="仿宋_GB2312" w:hAnsi="Arial" w:cs="Arial"/>
          <w:color w:val="auto"/>
          <w:sz w:val="28"/>
          <w:szCs w:val="28"/>
        </w:rPr>
        <w:t xml:space="preserve">3.3.1 </w:t>
      </w:r>
      <w:r w:rsidRPr="00820070">
        <w:rPr>
          <w:rFonts w:ascii="仿宋_GB2312" w:eastAsia="仿宋_GB2312" w:hAnsi="Arial" w:cs="黑体" w:hint="eastAsia"/>
          <w:color w:val="auto"/>
          <w:sz w:val="28"/>
          <w:szCs w:val="28"/>
        </w:rPr>
        <w:t>涂漆</w:t>
      </w:r>
      <w:r w:rsidRPr="00820070">
        <w:rPr>
          <w:rFonts w:ascii="仿宋_GB2312" w:eastAsia="仿宋_GB2312" w:hAnsi="Arial" w:cs="Arial"/>
          <w:color w:val="auto"/>
          <w:sz w:val="28"/>
          <w:szCs w:val="28"/>
        </w:rPr>
        <w:t xml:space="preserve"> </w:t>
      </w:r>
    </w:p>
    <w:p w:rsidR="000F6ED9" w:rsidRPr="00820070" w:rsidRDefault="000F6ED9">
      <w:pPr>
        <w:pStyle w:val="Default"/>
        <w:ind w:firstLine="420"/>
        <w:jc w:val="both"/>
        <w:rPr>
          <w:rFonts w:ascii="仿宋_GB2312" w:eastAsia="仿宋_GB2312" w:hAnsi="Arial" w:cs="Arial"/>
          <w:color w:val="auto"/>
          <w:sz w:val="28"/>
          <w:szCs w:val="28"/>
        </w:rPr>
      </w:pPr>
      <w:r w:rsidRPr="00820070">
        <w:rPr>
          <w:rFonts w:ascii="仿宋_GB2312" w:eastAsia="仿宋_GB2312" w:hAnsi="Arial" w:cs="黑体" w:hint="eastAsia"/>
          <w:color w:val="auto"/>
          <w:sz w:val="28"/>
          <w:szCs w:val="28"/>
        </w:rPr>
        <w:t>设备的外表面涂漆按照厂标执行。</w:t>
      </w:r>
      <w:r w:rsidRPr="00820070">
        <w:rPr>
          <w:rFonts w:ascii="仿宋_GB2312" w:eastAsia="仿宋_GB2312" w:hAnsi="Arial" w:cs="Arial"/>
          <w:color w:val="auto"/>
          <w:sz w:val="28"/>
          <w:szCs w:val="28"/>
        </w:rPr>
        <w:t xml:space="preserve"> </w:t>
      </w:r>
    </w:p>
    <w:p w:rsidR="000F6ED9" w:rsidRPr="00820070" w:rsidRDefault="000F6ED9">
      <w:pPr>
        <w:pStyle w:val="Default"/>
        <w:jc w:val="both"/>
        <w:rPr>
          <w:rFonts w:ascii="仿宋_GB2312" w:eastAsia="仿宋_GB2312" w:hAnsi="Arial" w:cs="Arial"/>
          <w:color w:val="auto"/>
          <w:sz w:val="28"/>
          <w:szCs w:val="28"/>
        </w:rPr>
      </w:pPr>
      <w:r w:rsidRPr="00820070">
        <w:rPr>
          <w:rFonts w:ascii="仿宋_GB2312" w:eastAsia="仿宋_GB2312" w:hAnsi="Arial" w:cs="Arial"/>
          <w:color w:val="auto"/>
          <w:sz w:val="28"/>
          <w:szCs w:val="28"/>
        </w:rPr>
        <w:t xml:space="preserve">3.3.2 </w:t>
      </w:r>
      <w:r w:rsidRPr="00820070">
        <w:rPr>
          <w:rFonts w:ascii="仿宋_GB2312" w:eastAsia="仿宋_GB2312" w:hAnsi="Arial" w:cs="黑体" w:hint="eastAsia"/>
          <w:color w:val="auto"/>
          <w:sz w:val="28"/>
          <w:szCs w:val="28"/>
        </w:rPr>
        <w:t>包装和标志</w:t>
      </w:r>
      <w:r w:rsidRPr="00820070">
        <w:rPr>
          <w:rFonts w:ascii="仿宋_GB2312" w:eastAsia="仿宋_GB2312" w:hAnsi="Arial" w:cs="Arial"/>
          <w:color w:val="auto"/>
          <w:sz w:val="28"/>
          <w:szCs w:val="28"/>
        </w:rPr>
        <w:t xml:space="preserve"> </w:t>
      </w:r>
    </w:p>
    <w:p w:rsidR="000F6ED9" w:rsidRPr="00820070" w:rsidRDefault="004D03B1">
      <w:pPr>
        <w:pStyle w:val="Default"/>
        <w:ind w:firstLine="420"/>
        <w:jc w:val="both"/>
        <w:rPr>
          <w:rFonts w:ascii="仿宋_GB2312" w:eastAsia="仿宋_GB2312" w:hAnsi="Arial" w:cs="Arial"/>
          <w:color w:val="auto"/>
          <w:sz w:val="28"/>
          <w:szCs w:val="28"/>
        </w:rPr>
      </w:pPr>
      <w:r>
        <w:rPr>
          <w:rFonts w:ascii="仿宋_GB2312" w:eastAsia="仿宋_GB2312" w:hAnsi="Arial" w:cs="黑体" w:hint="eastAsia"/>
          <w:color w:val="auto"/>
          <w:sz w:val="28"/>
          <w:szCs w:val="28"/>
        </w:rPr>
        <w:t>仪表</w:t>
      </w:r>
      <w:r w:rsidR="000F6ED9" w:rsidRPr="00820070">
        <w:rPr>
          <w:rFonts w:ascii="仿宋_GB2312" w:eastAsia="仿宋_GB2312" w:hAnsi="Arial" w:cs="黑体" w:hint="eastAsia"/>
          <w:color w:val="auto"/>
          <w:sz w:val="28"/>
          <w:szCs w:val="28"/>
        </w:rPr>
        <w:t>标明流体流向和压力等级</w:t>
      </w:r>
      <w:r w:rsidR="00FA341C">
        <w:rPr>
          <w:rFonts w:ascii="仿宋_GB2312" w:eastAsia="仿宋_GB2312" w:hAnsi="Arial" w:cs="黑体"/>
          <w:color w:val="auto"/>
          <w:sz w:val="28"/>
          <w:szCs w:val="28"/>
        </w:rPr>
        <w:t>(</w:t>
      </w:r>
      <w:r w:rsidR="00FA341C">
        <w:rPr>
          <w:rFonts w:ascii="仿宋_GB2312" w:eastAsia="仿宋_GB2312" w:hAnsi="Arial" w:cs="黑体" w:hint="eastAsia"/>
          <w:color w:val="auto"/>
          <w:sz w:val="28"/>
          <w:szCs w:val="28"/>
        </w:rPr>
        <w:t>流量计</w:t>
      </w:r>
      <w:r w:rsidR="00FA341C">
        <w:rPr>
          <w:rFonts w:ascii="仿宋_GB2312" w:eastAsia="仿宋_GB2312" w:hAnsi="Arial" w:cs="黑体"/>
          <w:color w:val="auto"/>
          <w:sz w:val="28"/>
          <w:szCs w:val="28"/>
        </w:rPr>
        <w:t>)</w:t>
      </w:r>
      <w:r w:rsidR="000F6ED9" w:rsidRPr="00820070">
        <w:rPr>
          <w:rFonts w:ascii="仿宋_GB2312" w:eastAsia="仿宋_GB2312" w:hAnsi="Arial" w:cs="黑体" w:hint="eastAsia"/>
          <w:color w:val="auto"/>
          <w:sz w:val="28"/>
          <w:szCs w:val="28"/>
        </w:rPr>
        <w:t>。</w:t>
      </w:r>
    </w:p>
    <w:p w:rsidR="000F6ED9" w:rsidRPr="00820070" w:rsidRDefault="004D03B1">
      <w:pPr>
        <w:pStyle w:val="Default"/>
        <w:ind w:firstLine="420"/>
        <w:jc w:val="both"/>
        <w:rPr>
          <w:rFonts w:ascii="仿宋_GB2312" w:eastAsia="仿宋_GB2312" w:hAnsi="Arial" w:cs="Arial"/>
          <w:color w:val="auto"/>
          <w:sz w:val="28"/>
          <w:szCs w:val="28"/>
        </w:rPr>
      </w:pPr>
      <w:r>
        <w:rPr>
          <w:rFonts w:ascii="仿宋_GB2312" w:eastAsia="仿宋_GB2312" w:hAnsi="Arial" w:cs="黑体" w:hint="eastAsia"/>
          <w:color w:val="auto"/>
          <w:sz w:val="28"/>
          <w:szCs w:val="28"/>
        </w:rPr>
        <w:t>仪表</w:t>
      </w:r>
      <w:r w:rsidR="000F6ED9" w:rsidRPr="00820070">
        <w:rPr>
          <w:rFonts w:ascii="仿宋_GB2312" w:eastAsia="仿宋_GB2312" w:hAnsi="Arial" w:cs="黑体" w:hint="eastAsia"/>
          <w:color w:val="auto"/>
          <w:sz w:val="28"/>
          <w:szCs w:val="28"/>
        </w:rPr>
        <w:t>带不锈钢的标牌。标牌至少包括以下内容：</w:t>
      </w:r>
    </w:p>
    <w:p w:rsidR="006C7E96" w:rsidRDefault="000F6ED9" w:rsidP="00634201">
      <w:pPr>
        <w:pStyle w:val="Default"/>
        <w:ind w:left="380"/>
        <w:jc w:val="both"/>
        <w:rPr>
          <w:rFonts w:ascii="仿宋_GB2312" w:eastAsia="仿宋_GB2312" w:hAnsi="Arial" w:cs="Arial"/>
          <w:color w:val="auto"/>
          <w:sz w:val="28"/>
          <w:szCs w:val="28"/>
        </w:rPr>
      </w:pPr>
      <w:r w:rsidRPr="00820070">
        <w:rPr>
          <w:rFonts w:ascii="仿宋_GB2312" w:eastAsia="仿宋_GB2312" w:hAnsi="Arial" w:cs="黑体" w:hint="eastAsia"/>
          <w:color w:val="auto"/>
          <w:sz w:val="28"/>
          <w:szCs w:val="28"/>
        </w:rPr>
        <w:t>制造厂的名称</w:t>
      </w:r>
      <w:r w:rsidR="00215E67">
        <w:rPr>
          <w:rFonts w:ascii="仿宋_GB2312" w:eastAsia="仿宋_GB2312" w:hAnsi="Arial" w:cs="Arial" w:hint="eastAsia"/>
          <w:color w:val="auto"/>
          <w:sz w:val="28"/>
          <w:szCs w:val="28"/>
        </w:rPr>
        <w:t>、</w:t>
      </w:r>
      <w:r w:rsidRPr="00820070">
        <w:rPr>
          <w:rFonts w:ascii="仿宋_GB2312" w:eastAsia="仿宋_GB2312" w:hAnsi="Arial" w:cs="黑体" w:hint="eastAsia"/>
          <w:color w:val="auto"/>
          <w:sz w:val="28"/>
          <w:szCs w:val="28"/>
        </w:rPr>
        <w:t>买方位号</w:t>
      </w:r>
      <w:r w:rsidR="00215E67">
        <w:rPr>
          <w:rFonts w:ascii="仿宋_GB2312" w:eastAsia="仿宋_GB2312" w:hAnsi="Arial" w:cs="Arial" w:hint="eastAsia"/>
          <w:color w:val="auto"/>
          <w:sz w:val="28"/>
          <w:szCs w:val="28"/>
        </w:rPr>
        <w:t>、</w:t>
      </w:r>
      <w:r w:rsidR="004D03B1">
        <w:rPr>
          <w:rFonts w:ascii="仿宋_GB2312" w:eastAsia="仿宋_GB2312" w:hAnsi="Arial" w:cs="黑体" w:hint="eastAsia"/>
          <w:color w:val="auto"/>
          <w:sz w:val="28"/>
          <w:szCs w:val="28"/>
        </w:rPr>
        <w:t>仪表</w:t>
      </w:r>
      <w:r w:rsidRPr="00820070">
        <w:rPr>
          <w:rFonts w:ascii="仿宋_GB2312" w:eastAsia="仿宋_GB2312" w:hAnsi="Arial" w:cs="黑体" w:hint="eastAsia"/>
          <w:color w:val="auto"/>
          <w:sz w:val="28"/>
          <w:szCs w:val="28"/>
        </w:rPr>
        <w:t>型号</w:t>
      </w:r>
      <w:r w:rsidR="00215E67">
        <w:rPr>
          <w:rFonts w:ascii="仿宋_GB2312" w:eastAsia="仿宋_GB2312" w:hAnsi="Arial" w:cs="Arial" w:hint="eastAsia"/>
          <w:color w:val="auto"/>
          <w:sz w:val="28"/>
          <w:szCs w:val="28"/>
        </w:rPr>
        <w:t>、</w:t>
      </w:r>
      <w:r w:rsidRPr="00820070">
        <w:rPr>
          <w:rFonts w:ascii="仿宋_GB2312" w:eastAsia="仿宋_GB2312" w:hAnsi="Arial" w:cs="黑体" w:hint="eastAsia"/>
          <w:color w:val="auto"/>
          <w:sz w:val="28"/>
          <w:szCs w:val="28"/>
        </w:rPr>
        <w:t>产品序列号</w:t>
      </w:r>
      <w:r w:rsidR="00215E67">
        <w:rPr>
          <w:rFonts w:ascii="仿宋_GB2312" w:eastAsia="仿宋_GB2312" w:hAnsi="Arial" w:cs="Arial" w:hint="eastAsia"/>
          <w:color w:val="auto"/>
          <w:sz w:val="28"/>
          <w:szCs w:val="28"/>
        </w:rPr>
        <w:t>、</w:t>
      </w:r>
      <w:r w:rsidR="004D03B1">
        <w:rPr>
          <w:rFonts w:ascii="仿宋_GB2312" w:eastAsia="仿宋_GB2312" w:hAnsi="Arial" w:cs="黑体" w:hint="eastAsia"/>
          <w:color w:val="auto"/>
          <w:sz w:val="28"/>
          <w:szCs w:val="28"/>
        </w:rPr>
        <w:t>仪表</w:t>
      </w:r>
      <w:r w:rsidRPr="00820070">
        <w:rPr>
          <w:rFonts w:ascii="仿宋_GB2312" w:eastAsia="仿宋_GB2312" w:hAnsi="Arial" w:cs="黑体" w:hint="eastAsia"/>
          <w:color w:val="auto"/>
          <w:sz w:val="28"/>
          <w:szCs w:val="28"/>
        </w:rPr>
        <w:t>材质</w:t>
      </w:r>
      <w:r w:rsidR="00215E67">
        <w:rPr>
          <w:rFonts w:ascii="仿宋_GB2312" w:eastAsia="仿宋_GB2312" w:hAnsi="Arial" w:cs="Arial" w:hint="eastAsia"/>
          <w:color w:val="auto"/>
          <w:sz w:val="28"/>
          <w:szCs w:val="28"/>
        </w:rPr>
        <w:t>、</w:t>
      </w:r>
      <w:r w:rsidR="006C7E96">
        <w:rPr>
          <w:rFonts w:ascii="仿宋_GB2312" w:eastAsia="仿宋_GB2312" w:hAnsi="Arial" w:cs="Arial" w:hint="eastAsia"/>
          <w:color w:val="auto"/>
          <w:sz w:val="28"/>
          <w:szCs w:val="28"/>
        </w:rPr>
        <w:t>仪表精度</w:t>
      </w:r>
      <w:r w:rsidR="00215E67">
        <w:rPr>
          <w:rFonts w:ascii="仿宋_GB2312" w:eastAsia="仿宋_GB2312" w:hAnsi="Arial" w:cs="Arial" w:hint="eastAsia"/>
          <w:color w:val="auto"/>
          <w:sz w:val="28"/>
          <w:szCs w:val="28"/>
        </w:rPr>
        <w:t>等</w:t>
      </w:r>
    </w:p>
    <w:p w:rsidR="004D03B1" w:rsidRPr="00820070" w:rsidRDefault="004D03B1" w:rsidP="004D03B1">
      <w:pPr>
        <w:pStyle w:val="Default"/>
        <w:ind w:firstLineChars="157" w:firstLine="440"/>
        <w:jc w:val="both"/>
        <w:rPr>
          <w:rFonts w:ascii="仿宋_GB2312" w:eastAsia="仿宋_GB2312" w:hAnsi="Arial" w:cs="Arial"/>
          <w:color w:val="auto"/>
          <w:sz w:val="28"/>
          <w:szCs w:val="28"/>
        </w:rPr>
      </w:pPr>
      <w:r>
        <w:rPr>
          <w:rFonts w:ascii="仿宋_GB2312" w:eastAsia="仿宋_GB2312" w:hAnsi="Arial" w:cs="黑体" w:hint="eastAsia"/>
          <w:color w:val="auto"/>
          <w:sz w:val="28"/>
          <w:szCs w:val="28"/>
        </w:rPr>
        <w:t>仪表</w:t>
      </w:r>
      <w:r w:rsidR="000F6ED9" w:rsidRPr="00820070">
        <w:rPr>
          <w:rFonts w:ascii="仿宋_GB2312" w:eastAsia="仿宋_GB2312" w:hAnsi="Arial" w:cs="黑体" w:hint="eastAsia"/>
          <w:color w:val="auto"/>
          <w:sz w:val="28"/>
          <w:szCs w:val="28"/>
        </w:rPr>
        <w:t>在检验和试验之后，应放净水，使</w:t>
      </w:r>
      <w:r>
        <w:rPr>
          <w:rFonts w:ascii="仿宋_GB2312" w:eastAsia="仿宋_GB2312" w:hAnsi="Arial" w:cs="黑体" w:hint="eastAsia"/>
          <w:color w:val="auto"/>
          <w:sz w:val="28"/>
          <w:szCs w:val="28"/>
        </w:rPr>
        <w:t>仪表</w:t>
      </w:r>
      <w:r w:rsidR="000F6ED9" w:rsidRPr="00820070">
        <w:rPr>
          <w:rFonts w:ascii="仿宋_GB2312" w:eastAsia="仿宋_GB2312" w:hAnsi="Arial" w:cs="黑体" w:hint="eastAsia"/>
          <w:color w:val="auto"/>
          <w:sz w:val="28"/>
          <w:szCs w:val="28"/>
        </w:rPr>
        <w:t>干燥，应提供足够的保护措施以防止运输中的机械损伤和大气腐蚀。运输中所有机械零件和密封面不能损伤。</w:t>
      </w:r>
    </w:p>
    <w:p w:rsidR="000F6ED9" w:rsidRPr="00210FB6" w:rsidRDefault="000F6ED9" w:rsidP="00215E67">
      <w:pPr>
        <w:pStyle w:val="Default"/>
        <w:ind w:firstLine="20"/>
        <w:jc w:val="both"/>
        <w:rPr>
          <w:rFonts w:ascii="仿宋_GB2312" w:eastAsia="仿宋_GB2312" w:hAnsi="Arial" w:cs="Arial"/>
          <w:color w:val="auto"/>
          <w:sz w:val="28"/>
          <w:szCs w:val="28"/>
        </w:rPr>
      </w:pPr>
      <w:r w:rsidRPr="00820070">
        <w:rPr>
          <w:rFonts w:ascii="仿宋_GB2312" w:eastAsia="仿宋_GB2312" w:hAnsi="Arial" w:cs="Arial"/>
          <w:color w:val="auto"/>
          <w:sz w:val="28"/>
          <w:szCs w:val="28"/>
        </w:rPr>
        <w:t xml:space="preserve"> </w:t>
      </w:r>
      <w:r w:rsidR="00FA341C">
        <w:rPr>
          <w:rFonts w:ascii="仿宋_GB2312" w:eastAsia="仿宋_GB2312" w:hAnsi="Arial" w:cs="Arial"/>
          <w:color w:val="auto"/>
          <w:sz w:val="28"/>
          <w:szCs w:val="28"/>
        </w:rPr>
        <w:t xml:space="preserve">  </w:t>
      </w:r>
      <w:r w:rsidRPr="00820070">
        <w:rPr>
          <w:rFonts w:ascii="仿宋_GB2312" w:eastAsia="仿宋_GB2312" w:hAnsi="Arial" w:cs="黑体" w:hint="eastAsia"/>
          <w:color w:val="auto"/>
          <w:sz w:val="28"/>
          <w:szCs w:val="28"/>
        </w:rPr>
        <w:t>所有开口都应用坚实的木头、金属或塑料挡板盖上或塞住，并且应足够地牢固和适于在最终安装前长期暴露存放。包装由生产厂负责</w:t>
      </w:r>
      <w:r w:rsidRPr="00820070">
        <w:rPr>
          <w:rFonts w:ascii="仿宋_GB2312" w:eastAsia="仿宋_GB2312" w:hAnsi="Arial" w:hint="eastAsia"/>
          <w:color w:val="auto"/>
          <w:sz w:val="28"/>
          <w:szCs w:val="28"/>
        </w:rPr>
        <w:t>。</w:t>
      </w:r>
    </w:p>
    <w:p w:rsidR="000F6ED9" w:rsidRPr="00646984" w:rsidRDefault="000F6ED9">
      <w:pPr>
        <w:pStyle w:val="Default"/>
        <w:rPr>
          <w:rFonts w:ascii="仿宋_GB2312" w:eastAsia="仿宋_GB2312" w:hAnsi="Arial" w:cs="Arial"/>
          <w:color w:val="auto"/>
          <w:sz w:val="30"/>
          <w:szCs w:val="30"/>
        </w:rPr>
      </w:pPr>
      <w:r w:rsidRPr="00646984">
        <w:rPr>
          <w:rFonts w:ascii="仿宋_GB2312" w:eastAsia="仿宋_GB2312" w:hAnsi="Verdana" w:cs="Verdana"/>
          <w:color w:val="auto"/>
          <w:sz w:val="30"/>
          <w:szCs w:val="30"/>
        </w:rPr>
        <w:lastRenderedPageBreak/>
        <w:t xml:space="preserve">4 </w:t>
      </w:r>
      <w:r w:rsidRPr="00646984">
        <w:rPr>
          <w:rFonts w:ascii="仿宋_GB2312" w:eastAsia="仿宋_GB2312" w:hAnsi="Verdana" w:cs="黑体" w:hint="eastAsia"/>
          <w:color w:val="auto"/>
          <w:sz w:val="30"/>
          <w:szCs w:val="30"/>
        </w:rPr>
        <w:t>供货范围</w:t>
      </w:r>
      <w:r w:rsidRPr="00646984">
        <w:rPr>
          <w:rFonts w:ascii="仿宋_GB2312" w:eastAsia="仿宋_GB2312" w:hAnsi="Arial" w:cs="Arial"/>
          <w:color w:val="auto"/>
          <w:sz w:val="30"/>
          <w:szCs w:val="30"/>
        </w:rPr>
        <w:t xml:space="preserve"> </w:t>
      </w:r>
    </w:p>
    <w:p w:rsidR="00AE6207" w:rsidRDefault="000F6ED9" w:rsidP="00AE6207">
      <w:pPr>
        <w:pStyle w:val="Default"/>
        <w:numPr>
          <w:ilvl w:val="1"/>
          <w:numId w:val="10"/>
        </w:numPr>
        <w:rPr>
          <w:rFonts w:ascii="仿宋_GB2312" w:eastAsia="仿宋_GB2312" w:hAnsi="Arial" w:cs="Arial"/>
          <w:color w:val="auto"/>
          <w:sz w:val="30"/>
          <w:szCs w:val="30"/>
        </w:rPr>
      </w:pPr>
      <w:r w:rsidRPr="00646984">
        <w:rPr>
          <w:rFonts w:ascii="仿宋_GB2312" w:eastAsia="仿宋_GB2312" w:hAnsi="Arial" w:cs="黑体" w:hint="eastAsia"/>
          <w:color w:val="auto"/>
          <w:sz w:val="30"/>
          <w:szCs w:val="30"/>
        </w:rPr>
        <w:t>供货设备清单（总计台数）</w:t>
      </w:r>
    </w:p>
    <w:p w:rsidR="00A54300" w:rsidRPr="00AE6207" w:rsidRDefault="00A54300" w:rsidP="00AE6207">
      <w:pPr>
        <w:pStyle w:val="Default"/>
        <w:ind w:left="720"/>
        <w:rPr>
          <w:rFonts w:ascii="仿宋_GB2312" w:eastAsia="仿宋_GB2312" w:hAnsi="Arial" w:cs="Arial"/>
          <w:color w:val="auto"/>
          <w:sz w:val="30"/>
          <w:szCs w:val="30"/>
        </w:rPr>
      </w:pPr>
      <w:r w:rsidRPr="00AE6207">
        <w:rPr>
          <w:rFonts w:ascii="仿宋_GB2312" w:eastAsia="仿宋_GB2312" w:hAnsi="Arial" w:cs="Arial" w:hint="eastAsia"/>
          <w:sz w:val="30"/>
          <w:szCs w:val="30"/>
        </w:rPr>
        <w:t>详细见仪表数据表</w:t>
      </w:r>
    </w:p>
    <w:p w:rsidR="000F6ED9" w:rsidRPr="00AA2327" w:rsidRDefault="000F6ED9">
      <w:pPr>
        <w:pStyle w:val="Default"/>
        <w:rPr>
          <w:rFonts w:ascii="仿宋_GB2312" w:eastAsia="仿宋_GB2312" w:hAnsi="Arial" w:cs="Arial"/>
          <w:color w:val="auto"/>
          <w:sz w:val="30"/>
          <w:szCs w:val="30"/>
        </w:rPr>
      </w:pPr>
      <w:r w:rsidRPr="00646984">
        <w:rPr>
          <w:rFonts w:ascii="仿宋_GB2312" w:eastAsia="仿宋_GB2312" w:cs="黑体" w:hint="eastAsia"/>
          <w:color w:val="auto"/>
          <w:sz w:val="30"/>
          <w:szCs w:val="30"/>
        </w:rPr>
        <w:t>注：</w:t>
      </w:r>
      <w:r w:rsidR="004D03B1">
        <w:rPr>
          <w:rFonts w:ascii="仿宋_GB2312" w:eastAsia="仿宋_GB2312" w:cs="黑体" w:hint="eastAsia"/>
          <w:color w:val="auto"/>
          <w:sz w:val="30"/>
          <w:szCs w:val="30"/>
        </w:rPr>
        <w:t>仪表</w:t>
      </w:r>
      <w:r w:rsidR="00AA2327">
        <w:rPr>
          <w:rFonts w:ascii="仿宋_GB2312" w:eastAsia="仿宋_GB2312" w:cs="黑体" w:hint="eastAsia"/>
          <w:color w:val="auto"/>
          <w:sz w:val="30"/>
          <w:szCs w:val="30"/>
        </w:rPr>
        <w:t>的具体参数祥见设计院的数据表</w:t>
      </w:r>
      <w:r w:rsidR="00AA2327">
        <w:rPr>
          <w:rFonts w:ascii="仿宋_GB2312" w:eastAsia="仿宋_GB2312" w:hAnsi="Arial" w:cs="黑体" w:hint="eastAsia"/>
          <w:color w:val="auto"/>
          <w:sz w:val="30"/>
          <w:szCs w:val="30"/>
        </w:rPr>
        <w:t>，各厂家在报价中列出</w:t>
      </w:r>
      <w:r w:rsidR="004128B3">
        <w:rPr>
          <w:rFonts w:ascii="仿宋_GB2312" w:eastAsia="仿宋_GB2312" w:hAnsi="Arial" w:cs="黑体" w:hint="eastAsia"/>
          <w:color w:val="auto"/>
          <w:sz w:val="30"/>
          <w:szCs w:val="30"/>
        </w:rPr>
        <w:t>仪表</w:t>
      </w:r>
      <w:r w:rsidR="00AA2327">
        <w:rPr>
          <w:rFonts w:ascii="仿宋_GB2312" w:eastAsia="仿宋_GB2312" w:hAnsi="Arial" w:cs="黑体" w:hint="eastAsia"/>
          <w:color w:val="auto"/>
          <w:sz w:val="30"/>
          <w:szCs w:val="30"/>
        </w:rPr>
        <w:t>在开车过程中的备品备件及其两年备品备件，确保生产正常。</w:t>
      </w:r>
    </w:p>
    <w:p w:rsidR="000F6ED9" w:rsidRPr="00C41D97" w:rsidRDefault="000F6ED9" w:rsidP="00AE6207">
      <w:pPr>
        <w:pStyle w:val="Default"/>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4.2 </w:t>
      </w:r>
      <w:r w:rsidRPr="00646984">
        <w:rPr>
          <w:rFonts w:ascii="仿宋_GB2312" w:eastAsia="仿宋_GB2312" w:hAnsi="Arial" w:cs="黑体" w:hint="eastAsia"/>
          <w:color w:val="auto"/>
          <w:sz w:val="30"/>
          <w:szCs w:val="30"/>
        </w:rPr>
        <w:t>开车备品备件</w:t>
      </w:r>
      <w:r w:rsidRPr="00646984">
        <w:rPr>
          <w:rFonts w:ascii="仿宋_GB2312" w:eastAsia="仿宋_GB2312" w:hAnsi="Arial" w:cs="Arial"/>
          <w:color w:val="auto"/>
          <w:sz w:val="30"/>
          <w:szCs w:val="30"/>
        </w:rPr>
        <w:t xml:space="preserve"> </w:t>
      </w:r>
    </w:p>
    <w:tbl>
      <w:tblPr>
        <w:tblW w:w="0" w:type="auto"/>
        <w:tblLook w:val="0000"/>
      </w:tblPr>
      <w:tblGrid>
        <w:gridCol w:w="816"/>
        <w:gridCol w:w="1416"/>
        <w:gridCol w:w="2016"/>
        <w:gridCol w:w="1416"/>
        <w:gridCol w:w="816"/>
        <w:gridCol w:w="1416"/>
        <w:gridCol w:w="816"/>
      </w:tblGrid>
      <w:tr w:rsidR="00AA2327" w:rsidRPr="00646984" w:rsidTr="00820070">
        <w:trPr>
          <w:trHeight w:val="553"/>
        </w:trPr>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pPr>
              <w:pStyle w:val="Default"/>
              <w:jc w:val="center"/>
              <w:rPr>
                <w:rFonts w:ascii="仿宋_GB2312" w:eastAsia="仿宋_GB2312" w:hAnsi="Arial" w:cs="Arial"/>
                <w:sz w:val="30"/>
                <w:szCs w:val="30"/>
              </w:rPr>
            </w:pPr>
            <w:r w:rsidRPr="005C5F59">
              <w:rPr>
                <w:rFonts w:ascii="仿宋_GB2312" w:eastAsia="仿宋_GB2312" w:hAnsiTheme="minorHAnsi" w:cs="黑体" w:hint="eastAsia"/>
                <w:sz w:val="30"/>
                <w:szCs w:val="30"/>
              </w:rPr>
              <w:t>编号</w:t>
            </w:r>
            <w:r w:rsidRPr="00646984">
              <w:rPr>
                <w:rFonts w:ascii="仿宋_GB2312" w:eastAsia="仿宋_GB2312" w:hAnsi="Arial" w:cs="Arial"/>
                <w:sz w:val="30"/>
                <w:szCs w:val="30"/>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4D03B1">
            <w:pPr>
              <w:pStyle w:val="Default"/>
              <w:jc w:val="center"/>
              <w:rPr>
                <w:rFonts w:ascii="仿宋_GB2312" w:eastAsia="仿宋_GB2312" w:hAnsi="Arial" w:cs="Arial"/>
                <w:sz w:val="30"/>
                <w:szCs w:val="30"/>
              </w:rPr>
            </w:pPr>
            <w:r w:rsidRPr="005C5F59">
              <w:rPr>
                <w:rFonts w:ascii="仿宋_GB2312" w:eastAsia="仿宋_GB2312" w:hAnsiTheme="minorHAnsi" w:cs="黑体" w:hint="eastAsia"/>
                <w:sz w:val="30"/>
                <w:szCs w:val="30"/>
              </w:rPr>
              <w:t>仪表</w:t>
            </w:r>
            <w:r w:rsidR="00AA2327" w:rsidRPr="005C5F59">
              <w:rPr>
                <w:rFonts w:ascii="仿宋_GB2312" w:eastAsia="仿宋_GB2312" w:hAnsiTheme="minorHAnsi" w:cs="黑体" w:hint="eastAsia"/>
                <w:sz w:val="30"/>
                <w:szCs w:val="30"/>
              </w:rPr>
              <w:t>位号</w:t>
            </w:r>
            <w:r w:rsidR="00AA2327" w:rsidRPr="00646984">
              <w:rPr>
                <w:rFonts w:ascii="仿宋_GB2312" w:eastAsia="仿宋_GB2312" w:hAnsi="Arial" w:cs="Arial"/>
                <w:sz w:val="30"/>
                <w:szCs w:val="30"/>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4D03B1">
            <w:pPr>
              <w:pStyle w:val="Default"/>
              <w:jc w:val="center"/>
              <w:rPr>
                <w:rFonts w:ascii="仿宋_GB2312" w:eastAsia="仿宋_GB2312" w:hAnsi="Arial" w:cs="Arial"/>
                <w:sz w:val="30"/>
                <w:szCs w:val="30"/>
              </w:rPr>
            </w:pPr>
            <w:r w:rsidRPr="005C5F59">
              <w:rPr>
                <w:rFonts w:ascii="仿宋_GB2312" w:eastAsia="仿宋_GB2312" w:hAnsiTheme="minorHAnsi" w:cs="黑体" w:hint="eastAsia"/>
                <w:sz w:val="30"/>
                <w:szCs w:val="30"/>
              </w:rPr>
              <w:t>仪表</w:t>
            </w:r>
            <w:r w:rsidR="00AA2327" w:rsidRPr="005C5F59">
              <w:rPr>
                <w:rFonts w:ascii="仿宋_GB2312" w:eastAsia="仿宋_GB2312" w:hAnsiTheme="minorHAnsi" w:cs="黑体" w:hint="eastAsia"/>
                <w:sz w:val="30"/>
                <w:szCs w:val="30"/>
              </w:rPr>
              <w:t>规格型号</w:t>
            </w:r>
            <w:r w:rsidR="00AA2327" w:rsidRPr="00646984">
              <w:rPr>
                <w:rFonts w:ascii="仿宋_GB2312" w:eastAsia="仿宋_GB2312" w:hAnsi="Arial" w:cs="Arial"/>
                <w:sz w:val="30"/>
                <w:szCs w:val="30"/>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pPr>
              <w:pStyle w:val="Default"/>
              <w:jc w:val="center"/>
              <w:rPr>
                <w:rFonts w:ascii="仿宋_GB2312" w:eastAsia="仿宋_GB2312" w:hAnsi="Arial" w:cs="Arial"/>
                <w:sz w:val="30"/>
                <w:szCs w:val="30"/>
              </w:rPr>
            </w:pPr>
            <w:r w:rsidRPr="005C5F59">
              <w:rPr>
                <w:rFonts w:ascii="仿宋_GB2312" w:eastAsia="仿宋_GB2312" w:hAnsiTheme="minorHAnsi" w:cs="黑体" w:hint="eastAsia"/>
                <w:sz w:val="30"/>
                <w:szCs w:val="30"/>
              </w:rPr>
              <w:t>备件名称</w:t>
            </w:r>
            <w:r w:rsidRPr="00646984">
              <w:rPr>
                <w:rFonts w:ascii="仿宋_GB2312" w:eastAsia="仿宋_GB2312" w:hAnsi="Arial" w:cs="Arial"/>
                <w:sz w:val="30"/>
                <w:szCs w:val="30"/>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pPr>
              <w:pStyle w:val="Default"/>
              <w:jc w:val="center"/>
              <w:rPr>
                <w:rFonts w:ascii="仿宋_GB2312" w:eastAsia="仿宋_GB2312" w:hAnsi="Arial" w:cs="Arial"/>
                <w:sz w:val="30"/>
                <w:szCs w:val="30"/>
              </w:rPr>
            </w:pPr>
            <w:r w:rsidRPr="005C5F59">
              <w:rPr>
                <w:rFonts w:ascii="仿宋_GB2312" w:eastAsia="仿宋_GB2312" w:hAnsiTheme="minorHAnsi" w:cs="黑体" w:hint="eastAsia"/>
                <w:sz w:val="30"/>
                <w:szCs w:val="30"/>
              </w:rPr>
              <w:t>数量</w:t>
            </w:r>
            <w:r w:rsidRPr="00646984">
              <w:rPr>
                <w:rFonts w:ascii="仿宋_GB2312" w:eastAsia="仿宋_GB2312" w:hAnsi="Arial" w:cs="Arial"/>
                <w:sz w:val="30"/>
                <w:szCs w:val="30"/>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4D03B1" w:rsidP="00586299">
            <w:pPr>
              <w:pStyle w:val="Default"/>
              <w:jc w:val="center"/>
              <w:rPr>
                <w:rFonts w:ascii="仿宋_GB2312" w:eastAsia="仿宋_GB2312" w:hAnsi="Arial" w:cs="Arial"/>
                <w:sz w:val="30"/>
                <w:szCs w:val="30"/>
              </w:rPr>
            </w:pPr>
            <w:r w:rsidRPr="005C5F59">
              <w:rPr>
                <w:rFonts w:ascii="仿宋_GB2312" w:eastAsia="仿宋_GB2312" w:hAnsiTheme="minorHAnsi" w:cs="黑体" w:hint="eastAsia"/>
                <w:sz w:val="30"/>
                <w:szCs w:val="30"/>
              </w:rPr>
              <w:t>仪表</w:t>
            </w:r>
            <w:r w:rsidR="00AA2327" w:rsidRPr="005C5F59">
              <w:rPr>
                <w:rFonts w:ascii="仿宋_GB2312" w:eastAsia="仿宋_GB2312" w:hAnsiTheme="minorHAnsi" w:cs="黑体" w:hint="eastAsia"/>
                <w:sz w:val="30"/>
                <w:szCs w:val="30"/>
              </w:rPr>
              <w:t>产地</w:t>
            </w:r>
            <w:r w:rsidR="00AA2327" w:rsidRPr="00646984">
              <w:rPr>
                <w:rFonts w:ascii="仿宋_GB2312" w:eastAsia="仿宋_GB2312" w:hAnsi="Arial" w:cs="Arial"/>
                <w:sz w:val="30"/>
                <w:szCs w:val="30"/>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pPr>
              <w:pStyle w:val="Default"/>
              <w:jc w:val="center"/>
              <w:rPr>
                <w:rFonts w:ascii="仿宋_GB2312" w:eastAsia="仿宋_GB2312" w:hAnsi="Arial" w:cs="Arial"/>
                <w:sz w:val="30"/>
                <w:szCs w:val="30"/>
              </w:rPr>
            </w:pPr>
            <w:r w:rsidRPr="005C5F59">
              <w:rPr>
                <w:rFonts w:ascii="仿宋_GB2312" w:eastAsia="仿宋_GB2312" w:hAnsiTheme="minorHAnsi" w:cs="黑体" w:hint="eastAsia"/>
                <w:sz w:val="30"/>
                <w:szCs w:val="30"/>
              </w:rPr>
              <w:t>备注</w:t>
            </w:r>
            <w:r w:rsidRPr="00646984">
              <w:rPr>
                <w:rFonts w:ascii="仿宋_GB2312" w:eastAsia="仿宋_GB2312" w:hAnsi="Arial" w:cs="Arial"/>
                <w:sz w:val="30"/>
                <w:szCs w:val="30"/>
              </w:rPr>
              <w:t xml:space="preserve"> </w:t>
            </w:r>
          </w:p>
        </w:tc>
      </w:tr>
      <w:tr w:rsidR="00AA2327" w:rsidRPr="00646984" w:rsidTr="00820070">
        <w:trPr>
          <w:trHeight w:val="240"/>
        </w:trPr>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r>
      <w:tr w:rsidR="00AA2327" w:rsidRPr="00646984" w:rsidTr="00820070">
        <w:trPr>
          <w:trHeight w:val="292"/>
        </w:trPr>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r>
    </w:tbl>
    <w:p w:rsidR="000F6ED9" w:rsidRPr="00646984" w:rsidRDefault="000F6ED9" w:rsidP="00C41D97">
      <w:pPr>
        <w:pStyle w:val="Default"/>
        <w:rPr>
          <w:rFonts w:ascii="仿宋_GB2312" w:eastAsia="仿宋_GB2312" w:hAnsi="Arial" w:cs="Arial"/>
          <w:color w:val="auto"/>
          <w:sz w:val="30"/>
          <w:szCs w:val="30"/>
        </w:rPr>
      </w:pPr>
      <w:r w:rsidRPr="00646984">
        <w:rPr>
          <w:rFonts w:ascii="仿宋_GB2312" w:eastAsia="仿宋_GB2312" w:cstheme="minorBidi"/>
          <w:color w:val="auto"/>
          <w:sz w:val="30"/>
          <w:szCs w:val="30"/>
        </w:rPr>
        <w:t xml:space="preserve">4.3 </w:t>
      </w:r>
      <w:r w:rsidRPr="00646984">
        <w:rPr>
          <w:rFonts w:ascii="仿宋_GB2312" w:eastAsia="仿宋_GB2312" w:cs="黑体" w:hint="eastAsia"/>
          <w:color w:val="auto"/>
          <w:sz w:val="30"/>
          <w:szCs w:val="30"/>
        </w:rPr>
        <w:t>两年备品备件</w:t>
      </w:r>
      <w:r w:rsidRPr="00646984">
        <w:rPr>
          <w:rFonts w:ascii="仿宋_GB2312" w:eastAsia="仿宋_GB2312" w:hAnsi="Arial" w:cs="Arial"/>
          <w:color w:val="auto"/>
          <w:sz w:val="30"/>
          <w:szCs w:val="30"/>
        </w:rPr>
        <w:t xml:space="preserve"> </w:t>
      </w:r>
    </w:p>
    <w:tbl>
      <w:tblPr>
        <w:tblpPr w:leftFromText="180" w:rightFromText="180" w:vertAnchor="text" w:horzAnchor="margin" w:tblpY="167"/>
        <w:tblW w:w="0" w:type="auto"/>
        <w:tblLook w:val="0000"/>
      </w:tblPr>
      <w:tblGrid>
        <w:gridCol w:w="816"/>
        <w:gridCol w:w="1416"/>
        <w:gridCol w:w="1845"/>
        <w:gridCol w:w="1418"/>
        <w:gridCol w:w="850"/>
        <w:gridCol w:w="1418"/>
        <w:gridCol w:w="992"/>
      </w:tblGrid>
      <w:tr w:rsidR="00AA2327" w:rsidRPr="00646984" w:rsidTr="00AA2327">
        <w:trPr>
          <w:trHeight w:val="552"/>
        </w:trPr>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rsidP="00820070">
            <w:pPr>
              <w:pStyle w:val="Default"/>
              <w:jc w:val="center"/>
              <w:rPr>
                <w:rFonts w:ascii="仿宋_GB2312" w:eastAsia="仿宋_GB2312" w:hAnsi="Arial" w:cs="Arial"/>
                <w:sz w:val="30"/>
                <w:szCs w:val="30"/>
              </w:rPr>
            </w:pPr>
            <w:r w:rsidRPr="005C5F59">
              <w:rPr>
                <w:rFonts w:ascii="仿宋_GB2312" w:eastAsia="仿宋_GB2312" w:hAnsiTheme="minorHAnsi" w:cs="黑体" w:hint="eastAsia"/>
                <w:sz w:val="30"/>
                <w:szCs w:val="30"/>
              </w:rPr>
              <w:t>编号</w:t>
            </w:r>
            <w:r w:rsidRPr="00646984">
              <w:rPr>
                <w:rFonts w:ascii="仿宋_GB2312" w:eastAsia="仿宋_GB2312" w:hAnsi="Arial" w:cs="Arial"/>
                <w:sz w:val="30"/>
                <w:szCs w:val="30"/>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4D03B1" w:rsidP="00820070">
            <w:pPr>
              <w:pStyle w:val="Default"/>
              <w:jc w:val="center"/>
              <w:rPr>
                <w:rFonts w:ascii="仿宋_GB2312" w:eastAsia="仿宋_GB2312" w:hAnsi="Arial" w:cs="Arial"/>
                <w:sz w:val="30"/>
                <w:szCs w:val="30"/>
              </w:rPr>
            </w:pPr>
            <w:r w:rsidRPr="005C5F59">
              <w:rPr>
                <w:rFonts w:ascii="仿宋_GB2312" w:eastAsia="仿宋_GB2312" w:hAnsiTheme="minorHAnsi" w:cs="黑体" w:hint="eastAsia"/>
                <w:sz w:val="30"/>
                <w:szCs w:val="30"/>
              </w:rPr>
              <w:t>仪表</w:t>
            </w:r>
            <w:r w:rsidR="00AA2327" w:rsidRPr="005C5F59">
              <w:rPr>
                <w:rFonts w:ascii="仿宋_GB2312" w:eastAsia="仿宋_GB2312" w:hAnsiTheme="minorHAnsi" w:cs="黑体" w:hint="eastAsia"/>
                <w:sz w:val="30"/>
                <w:szCs w:val="30"/>
              </w:rPr>
              <w:t>位号</w:t>
            </w:r>
            <w:r w:rsidR="00AA2327" w:rsidRPr="00646984">
              <w:rPr>
                <w:rFonts w:ascii="仿宋_GB2312" w:eastAsia="仿宋_GB2312" w:hAnsi="Arial" w:cs="Arial"/>
                <w:sz w:val="30"/>
                <w:szCs w:val="30"/>
              </w:rPr>
              <w:t xml:space="preserve"> </w:t>
            </w:r>
          </w:p>
        </w:tc>
        <w:tc>
          <w:tcPr>
            <w:tcW w:w="1845" w:type="dxa"/>
            <w:tcBorders>
              <w:top w:val="single" w:sz="8" w:space="0" w:color="000000"/>
              <w:left w:val="single" w:sz="8" w:space="0" w:color="000000"/>
              <w:bottom w:val="single" w:sz="8" w:space="0" w:color="000000"/>
              <w:right w:val="single" w:sz="8" w:space="0" w:color="000000"/>
            </w:tcBorders>
          </w:tcPr>
          <w:p w:rsidR="00AA2327" w:rsidRPr="00646984" w:rsidRDefault="00AA2327" w:rsidP="00820070">
            <w:pPr>
              <w:pStyle w:val="Default"/>
              <w:jc w:val="center"/>
              <w:rPr>
                <w:rFonts w:ascii="仿宋_GB2312" w:eastAsia="仿宋_GB2312" w:hAnsi="Arial" w:cs="Arial"/>
                <w:sz w:val="30"/>
                <w:szCs w:val="30"/>
              </w:rPr>
            </w:pPr>
            <w:r w:rsidRPr="005C5F59">
              <w:rPr>
                <w:rFonts w:ascii="仿宋_GB2312" w:eastAsia="仿宋_GB2312" w:hAnsiTheme="minorHAnsi" w:cs="黑体" w:hint="eastAsia"/>
                <w:sz w:val="30"/>
                <w:szCs w:val="30"/>
              </w:rPr>
              <w:t>规格型号</w:t>
            </w:r>
            <w:r w:rsidRPr="00646984">
              <w:rPr>
                <w:rFonts w:ascii="仿宋_GB2312" w:eastAsia="仿宋_GB2312" w:hAnsi="Arial" w:cs="Arial"/>
                <w:sz w:val="30"/>
                <w:szCs w:val="30"/>
              </w:rPr>
              <w:t xml:space="preserve"> </w:t>
            </w:r>
          </w:p>
        </w:tc>
        <w:tc>
          <w:tcPr>
            <w:tcW w:w="1418" w:type="dxa"/>
            <w:tcBorders>
              <w:top w:val="single" w:sz="8" w:space="0" w:color="000000"/>
              <w:left w:val="single" w:sz="8" w:space="0" w:color="000000"/>
              <w:bottom w:val="single" w:sz="8" w:space="0" w:color="000000"/>
              <w:right w:val="single" w:sz="8" w:space="0" w:color="000000"/>
            </w:tcBorders>
          </w:tcPr>
          <w:p w:rsidR="00AA2327" w:rsidRPr="00646984" w:rsidRDefault="00AA2327" w:rsidP="00820070">
            <w:pPr>
              <w:pStyle w:val="Default"/>
              <w:jc w:val="center"/>
              <w:rPr>
                <w:rFonts w:ascii="仿宋_GB2312" w:eastAsia="仿宋_GB2312" w:hAnsi="Arial" w:cs="Arial"/>
                <w:sz w:val="30"/>
                <w:szCs w:val="30"/>
              </w:rPr>
            </w:pPr>
            <w:r w:rsidRPr="005C5F59">
              <w:rPr>
                <w:rFonts w:ascii="仿宋_GB2312" w:eastAsia="仿宋_GB2312" w:hAnsiTheme="minorHAnsi" w:cs="黑体" w:hint="eastAsia"/>
                <w:sz w:val="30"/>
                <w:szCs w:val="30"/>
              </w:rPr>
              <w:t>备件名称</w:t>
            </w:r>
            <w:r w:rsidRPr="00646984">
              <w:rPr>
                <w:rFonts w:ascii="仿宋_GB2312" w:eastAsia="仿宋_GB2312" w:hAnsi="Arial" w:cs="Arial"/>
                <w:sz w:val="30"/>
                <w:szCs w:val="30"/>
              </w:rPr>
              <w:t xml:space="preserve"> </w:t>
            </w:r>
          </w:p>
        </w:tc>
        <w:tc>
          <w:tcPr>
            <w:tcW w:w="850" w:type="dxa"/>
            <w:tcBorders>
              <w:top w:val="single" w:sz="8" w:space="0" w:color="000000"/>
              <w:left w:val="single" w:sz="8" w:space="0" w:color="000000"/>
              <w:bottom w:val="single" w:sz="8" w:space="0" w:color="000000"/>
              <w:right w:val="single" w:sz="8" w:space="0" w:color="000000"/>
            </w:tcBorders>
          </w:tcPr>
          <w:p w:rsidR="00AA2327" w:rsidRPr="00646984" w:rsidRDefault="00AA2327" w:rsidP="00820070">
            <w:pPr>
              <w:pStyle w:val="Default"/>
              <w:jc w:val="center"/>
              <w:rPr>
                <w:rFonts w:ascii="仿宋_GB2312" w:eastAsia="仿宋_GB2312" w:hAnsi="Arial" w:cs="Arial"/>
                <w:sz w:val="30"/>
                <w:szCs w:val="30"/>
              </w:rPr>
            </w:pPr>
            <w:r w:rsidRPr="005C5F59">
              <w:rPr>
                <w:rFonts w:ascii="仿宋_GB2312" w:eastAsia="仿宋_GB2312" w:hAnsiTheme="minorHAnsi" w:cs="黑体" w:hint="eastAsia"/>
                <w:sz w:val="30"/>
                <w:szCs w:val="30"/>
              </w:rPr>
              <w:t>数量</w:t>
            </w:r>
            <w:r w:rsidRPr="00646984">
              <w:rPr>
                <w:rFonts w:ascii="仿宋_GB2312" w:eastAsia="仿宋_GB2312" w:hAnsi="Arial" w:cs="Arial"/>
                <w:sz w:val="30"/>
                <w:szCs w:val="30"/>
              </w:rPr>
              <w:t xml:space="preserve"> </w:t>
            </w:r>
          </w:p>
        </w:tc>
        <w:tc>
          <w:tcPr>
            <w:tcW w:w="1418" w:type="dxa"/>
            <w:tcBorders>
              <w:top w:val="single" w:sz="8" w:space="0" w:color="000000"/>
              <w:left w:val="single" w:sz="8" w:space="0" w:color="000000"/>
              <w:bottom w:val="single" w:sz="8" w:space="0" w:color="000000"/>
              <w:right w:val="single" w:sz="8" w:space="0" w:color="000000"/>
            </w:tcBorders>
          </w:tcPr>
          <w:p w:rsidR="00AA2327" w:rsidRPr="00646984" w:rsidRDefault="004D03B1" w:rsidP="00586299">
            <w:pPr>
              <w:pStyle w:val="Default"/>
              <w:jc w:val="center"/>
              <w:rPr>
                <w:rFonts w:ascii="仿宋_GB2312" w:eastAsia="仿宋_GB2312" w:hAnsi="Arial" w:cs="Arial"/>
                <w:sz w:val="30"/>
                <w:szCs w:val="30"/>
              </w:rPr>
            </w:pPr>
            <w:r w:rsidRPr="005C5F59">
              <w:rPr>
                <w:rFonts w:ascii="仿宋_GB2312" w:eastAsia="仿宋_GB2312" w:hAnsiTheme="minorHAnsi" w:cs="黑体" w:hint="eastAsia"/>
                <w:sz w:val="30"/>
                <w:szCs w:val="30"/>
              </w:rPr>
              <w:t>仪表</w:t>
            </w:r>
            <w:r w:rsidR="00AA2327" w:rsidRPr="005C5F59">
              <w:rPr>
                <w:rFonts w:ascii="仿宋_GB2312" w:eastAsia="仿宋_GB2312" w:hAnsiTheme="minorHAnsi" w:cs="黑体" w:hint="eastAsia"/>
                <w:sz w:val="30"/>
                <w:szCs w:val="30"/>
              </w:rPr>
              <w:t>产地</w:t>
            </w:r>
            <w:r w:rsidR="00AA2327" w:rsidRPr="00646984">
              <w:rPr>
                <w:rFonts w:ascii="仿宋_GB2312" w:eastAsia="仿宋_GB2312" w:hAnsi="Arial" w:cs="Arial"/>
                <w:sz w:val="30"/>
                <w:szCs w:val="30"/>
              </w:rPr>
              <w:t xml:space="preserve"> </w:t>
            </w:r>
          </w:p>
        </w:tc>
        <w:tc>
          <w:tcPr>
            <w:tcW w:w="992" w:type="dxa"/>
            <w:tcBorders>
              <w:top w:val="single" w:sz="8" w:space="0" w:color="000000"/>
              <w:left w:val="single" w:sz="8" w:space="0" w:color="000000"/>
              <w:bottom w:val="single" w:sz="8" w:space="0" w:color="000000"/>
              <w:right w:val="single" w:sz="8" w:space="0" w:color="000000"/>
            </w:tcBorders>
          </w:tcPr>
          <w:p w:rsidR="00AA2327" w:rsidRPr="00646984" w:rsidRDefault="00AA2327" w:rsidP="00820070">
            <w:pPr>
              <w:pStyle w:val="Default"/>
              <w:jc w:val="center"/>
              <w:rPr>
                <w:rFonts w:ascii="仿宋_GB2312" w:eastAsia="仿宋_GB2312" w:hAnsi="Arial" w:cs="Arial"/>
                <w:sz w:val="30"/>
                <w:szCs w:val="30"/>
              </w:rPr>
            </w:pPr>
            <w:r w:rsidRPr="005C5F59">
              <w:rPr>
                <w:rFonts w:ascii="仿宋_GB2312" w:eastAsia="仿宋_GB2312" w:hAnsiTheme="minorHAnsi" w:cs="黑体" w:hint="eastAsia"/>
                <w:sz w:val="30"/>
                <w:szCs w:val="30"/>
              </w:rPr>
              <w:t>备注</w:t>
            </w:r>
            <w:r w:rsidRPr="00646984">
              <w:rPr>
                <w:rFonts w:ascii="仿宋_GB2312" w:eastAsia="仿宋_GB2312" w:hAnsi="Arial" w:cs="Arial"/>
                <w:sz w:val="30"/>
                <w:szCs w:val="30"/>
              </w:rPr>
              <w:t xml:space="preserve"> </w:t>
            </w:r>
          </w:p>
        </w:tc>
      </w:tr>
      <w:tr w:rsidR="00AA2327" w:rsidRPr="00646984" w:rsidTr="00AA2327">
        <w:trPr>
          <w:trHeight w:val="240"/>
        </w:trPr>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rsidP="00820070">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rsidP="00820070">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1845" w:type="dxa"/>
            <w:tcBorders>
              <w:top w:val="single" w:sz="8" w:space="0" w:color="000000"/>
              <w:left w:val="single" w:sz="8" w:space="0" w:color="000000"/>
              <w:bottom w:val="single" w:sz="8" w:space="0" w:color="000000"/>
              <w:right w:val="single" w:sz="8" w:space="0" w:color="000000"/>
            </w:tcBorders>
          </w:tcPr>
          <w:p w:rsidR="00AA2327" w:rsidRPr="00646984" w:rsidRDefault="00AA2327" w:rsidP="00820070">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1418" w:type="dxa"/>
            <w:tcBorders>
              <w:top w:val="single" w:sz="8" w:space="0" w:color="000000"/>
              <w:left w:val="single" w:sz="8" w:space="0" w:color="000000"/>
              <w:bottom w:val="single" w:sz="8" w:space="0" w:color="000000"/>
              <w:right w:val="single" w:sz="8" w:space="0" w:color="000000"/>
            </w:tcBorders>
          </w:tcPr>
          <w:p w:rsidR="00AA2327" w:rsidRPr="00646984" w:rsidRDefault="00AA2327" w:rsidP="00820070">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850" w:type="dxa"/>
            <w:tcBorders>
              <w:top w:val="single" w:sz="8" w:space="0" w:color="000000"/>
              <w:left w:val="single" w:sz="8" w:space="0" w:color="000000"/>
              <w:bottom w:val="single" w:sz="8" w:space="0" w:color="000000"/>
              <w:right w:val="single" w:sz="8" w:space="0" w:color="000000"/>
            </w:tcBorders>
          </w:tcPr>
          <w:p w:rsidR="00AA2327" w:rsidRPr="00646984" w:rsidRDefault="00AA2327" w:rsidP="00820070">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1418" w:type="dxa"/>
            <w:tcBorders>
              <w:top w:val="single" w:sz="8" w:space="0" w:color="000000"/>
              <w:left w:val="single" w:sz="8" w:space="0" w:color="000000"/>
              <w:bottom w:val="single" w:sz="8" w:space="0" w:color="000000"/>
              <w:right w:val="single" w:sz="8" w:space="0" w:color="000000"/>
            </w:tcBorders>
          </w:tcPr>
          <w:p w:rsidR="00AA2327" w:rsidRPr="00646984" w:rsidRDefault="00AA2327" w:rsidP="00820070">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992" w:type="dxa"/>
            <w:tcBorders>
              <w:top w:val="single" w:sz="8" w:space="0" w:color="000000"/>
              <w:left w:val="single" w:sz="8" w:space="0" w:color="000000"/>
              <w:bottom w:val="single" w:sz="8" w:space="0" w:color="000000"/>
              <w:right w:val="single" w:sz="8" w:space="0" w:color="000000"/>
            </w:tcBorders>
          </w:tcPr>
          <w:p w:rsidR="00AA2327" w:rsidRPr="00646984" w:rsidRDefault="00AA2327" w:rsidP="00820070">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r>
      <w:tr w:rsidR="00AA2327" w:rsidRPr="00646984" w:rsidTr="00AA2327">
        <w:trPr>
          <w:trHeight w:val="292"/>
        </w:trPr>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rsidP="00820070">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AA2327" w:rsidRPr="00646984" w:rsidRDefault="00AA2327" w:rsidP="00820070">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1845" w:type="dxa"/>
            <w:tcBorders>
              <w:top w:val="single" w:sz="8" w:space="0" w:color="000000"/>
              <w:left w:val="single" w:sz="8" w:space="0" w:color="000000"/>
              <w:bottom w:val="single" w:sz="8" w:space="0" w:color="000000"/>
              <w:right w:val="single" w:sz="8" w:space="0" w:color="000000"/>
            </w:tcBorders>
          </w:tcPr>
          <w:p w:rsidR="00AA2327" w:rsidRPr="00646984" w:rsidRDefault="00AA2327" w:rsidP="00820070">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1418" w:type="dxa"/>
            <w:tcBorders>
              <w:top w:val="single" w:sz="8" w:space="0" w:color="000000"/>
              <w:left w:val="single" w:sz="8" w:space="0" w:color="000000"/>
              <w:bottom w:val="single" w:sz="8" w:space="0" w:color="000000"/>
              <w:right w:val="single" w:sz="8" w:space="0" w:color="000000"/>
            </w:tcBorders>
          </w:tcPr>
          <w:p w:rsidR="00AA2327" w:rsidRPr="00646984" w:rsidRDefault="00AA2327" w:rsidP="00820070">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850" w:type="dxa"/>
            <w:tcBorders>
              <w:top w:val="single" w:sz="8" w:space="0" w:color="000000"/>
              <w:left w:val="single" w:sz="8" w:space="0" w:color="000000"/>
              <w:bottom w:val="single" w:sz="8" w:space="0" w:color="000000"/>
              <w:right w:val="single" w:sz="8" w:space="0" w:color="000000"/>
            </w:tcBorders>
          </w:tcPr>
          <w:p w:rsidR="00AA2327" w:rsidRPr="00646984" w:rsidRDefault="00AA2327" w:rsidP="00820070">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1418" w:type="dxa"/>
            <w:tcBorders>
              <w:top w:val="single" w:sz="8" w:space="0" w:color="000000"/>
              <w:left w:val="single" w:sz="8" w:space="0" w:color="000000"/>
              <w:bottom w:val="single" w:sz="8" w:space="0" w:color="000000"/>
              <w:right w:val="single" w:sz="8" w:space="0" w:color="000000"/>
            </w:tcBorders>
          </w:tcPr>
          <w:p w:rsidR="00AA2327" w:rsidRPr="00646984" w:rsidRDefault="00AA2327" w:rsidP="00820070">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c>
          <w:tcPr>
            <w:tcW w:w="992" w:type="dxa"/>
            <w:tcBorders>
              <w:top w:val="single" w:sz="8" w:space="0" w:color="000000"/>
              <w:left w:val="single" w:sz="8" w:space="0" w:color="000000"/>
              <w:bottom w:val="single" w:sz="8" w:space="0" w:color="000000"/>
              <w:right w:val="single" w:sz="8" w:space="0" w:color="000000"/>
            </w:tcBorders>
          </w:tcPr>
          <w:p w:rsidR="00AA2327" w:rsidRPr="00646984" w:rsidRDefault="00AA2327" w:rsidP="00820070">
            <w:pPr>
              <w:pStyle w:val="Default"/>
              <w:jc w:val="center"/>
              <w:rPr>
                <w:rFonts w:ascii="仿宋_GB2312" w:eastAsia="仿宋_GB2312" w:hAnsi="Arial" w:cs="Arial"/>
                <w:sz w:val="30"/>
                <w:szCs w:val="30"/>
              </w:rPr>
            </w:pPr>
            <w:r w:rsidRPr="00646984">
              <w:rPr>
                <w:rFonts w:ascii="仿宋_GB2312" w:eastAsia="仿宋_GB2312" w:hAnsi="Arial" w:cs="Arial"/>
                <w:sz w:val="30"/>
                <w:szCs w:val="30"/>
              </w:rPr>
              <w:t xml:space="preserve"> </w:t>
            </w:r>
          </w:p>
        </w:tc>
      </w:tr>
    </w:tbl>
    <w:p w:rsidR="000F6ED9" w:rsidRPr="00646984" w:rsidRDefault="000F6ED9">
      <w:pPr>
        <w:pStyle w:val="Default"/>
        <w:rPr>
          <w:rFonts w:ascii="仿宋_GB2312" w:eastAsia="仿宋_GB2312" w:hAnsi="Arial" w:cs="Arial"/>
          <w:color w:val="auto"/>
          <w:sz w:val="30"/>
          <w:szCs w:val="30"/>
        </w:rPr>
      </w:pPr>
    </w:p>
    <w:p w:rsidR="000F6ED9" w:rsidRPr="00646984" w:rsidRDefault="000F6ED9">
      <w:pPr>
        <w:pStyle w:val="Default"/>
        <w:rPr>
          <w:rFonts w:ascii="仿宋_GB2312" w:eastAsia="仿宋_GB2312" w:cstheme="minorBidi"/>
          <w:color w:val="auto"/>
          <w:sz w:val="30"/>
          <w:szCs w:val="30"/>
        </w:rPr>
      </w:pPr>
    </w:p>
    <w:p w:rsidR="00820070" w:rsidRDefault="00820070">
      <w:pPr>
        <w:pStyle w:val="Default"/>
        <w:jc w:val="both"/>
        <w:rPr>
          <w:rFonts w:ascii="仿宋_GB2312" w:eastAsia="仿宋_GB2312" w:cstheme="minorBidi"/>
          <w:color w:val="auto"/>
          <w:sz w:val="30"/>
          <w:szCs w:val="30"/>
        </w:rPr>
      </w:pPr>
    </w:p>
    <w:p w:rsidR="00C41D97" w:rsidRDefault="00C41D97">
      <w:pPr>
        <w:pStyle w:val="Default"/>
        <w:jc w:val="both"/>
        <w:rPr>
          <w:rFonts w:ascii="仿宋_GB2312" w:eastAsia="仿宋_GB2312" w:cstheme="minorBidi"/>
          <w:color w:val="auto"/>
          <w:sz w:val="30"/>
          <w:szCs w:val="30"/>
        </w:rPr>
      </w:pPr>
    </w:p>
    <w:p w:rsidR="00C41D97" w:rsidRDefault="00C41D97">
      <w:pPr>
        <w:pStyle w:val="Default"/>
        <w:jc w:val="both"/>
        <w:rPr>
          <w:rFonts w:ascii="仿宋_GB2312" w:eastAsia="仿宋_GB2312" w:cstheme="minorBidi"/>
          <w:color w:val="auto"/>
          <w:sz w:val="30"/>
          <w:szCs w:val="30"/>
        </w:rPr>
      </w:pPr>
    </w:p>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cstheme="minorBidi"/>
          <w:color w:val="auto"/>
          <w:sz w:val="30"/>
          <w:szCs w:val="30"/>
        </w:rPr>
        <w:t xml:space="preserve">4.4 </w:t>
      </w:r>
      <w:r w:rsidRPr="00646984">
        <w:rPr>
          <w:rFonts w:ascii="仿宋_GB2312" w:eastAsia="仿宋_GB2312" w:cs="黑体" w:hint="eastAsia"/>
          <w:color w:val="auto"/>
          <w:sz w:val="30"/>
          <w:szCs w:val="30"/>
        </w:rPr>
        <w:t>所有</w:t>
      </w:r>
      <w:r w:rsidR="004D03B1">
        <w:rPr>
          <w:rFonts w:ascii="仿宋_GB2312" w:eastAsia="仿宋_GB2312" w:cs="黑体" w:hint="eastAsia"/>
          <w:color w:val="auto"/>
          <w:sz w:val="30"/>
          <w:szCs w:val="30"/>
        </w:rPr>
        <w:t>仪表</w:t>
      </w:r>
      <w:r w:rsidRPr="00646984">
        <w:rPr>
          <w:rFonts w:ascii="仿宋_GB2312" w:eastAsia="仿宋_GB2312" w:cs="黑体" w:hint="eastAsia"/>
          <w:color w:val="auto"/>
          <w:sz w:val="30"/>
          <w:szCs w:val="30"/>
        </w:rPr>
        <w:t>需配齐所有附件。</w:t>
      </w:r>
    </w:p>
    <w:p w:rsidR="000F6ED9" w:rsidRPr="00697A9E" w:rsidRDefault="000F6ED9" w:rsidP="00697A9E">
      <w:pPr>
        <w:pStyle w:val="Default"/>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4.5 </w:t>
      </w:r>
      <w:r w:rsidRPr="00646984">
        <w:rPr>
          <w:rFonts w:ascii="仿宋_GB2312" w:eastAsia="仿宋_GB2312" w:hAnsi="Arial" w:cs="黑体" w:hint="eastAsia"/>
          <w:color w:val="auto"/>
          <w:sz w:val="30"/>
          <w:szCs w:val="30"/>
        </w:rPr>
        <w:t>卖方必须按时提供全套的安装、使用手册和相应的资料。</w:t>
      </w:r>
      <w:r w:rsidRPr="00646984">
        <w:rPr>
          <w:rFonts w:ascii="仿宋_GB2312" w:eastAsia="仿宋_GB2312" w:hAnsi="Arial" w:cs="Arial"/>
          <w:color w:val="auto"/>
          <w:sz w:val="30"/>
          <w:szCs w:val="30"/>
        </w:rPr>
        <w:t xml:space="preserve"> </w:t>
      </w:r>
    </w:p>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5 </w:t>
      </w:r>
      <w:r w:rsidRPr="00646984">
        <w:rPr>
          <w:rFonts w:ascii="仿宋_GB2312" w:eastAsia="仿宋_GB2312" w:hAnsi="Arial" w:cs="黑体" w:hint="eastAsia"/>
          <w:color w:val="auto"/>
          <w:sz w:val="30"/>
          <w:szCs w:val="30"/>
        </w:rPr>
        <w:t>检验、试验和验收</w:t>
      </w:r>
      <w:r w:rsidRPr="00646984">
        <w:rPr>
          <w:rFonts w:ascii="仿宋_GB2312" w:eastAsia="仿宋_GB2312" w:hAnsi="Arial" w:cs="Arial"/>
          <w:color w:val="auto"/>
          <w:sz w:val="30"/>
          <w:szCs w:val="30"/>
        </w:rPr>
        <w:t xml:space="preserve"> </w:t>
      </w:r>
    </w:p>
    <w:p w:rsidR="000F6ED9"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5.1  </w:t>
      </w:r>
      <w:r w:rsidRPr="00646984">
        <w:rPr>
          <w:rFonts w:ascii="仿宋_GB2312" w:eastAsia="仿宋_GB2312" w:hAnsi="Arial" w:cs="黑体" w:hint="eastAsia"/>
          <w:color w:val="auto"/>
          <w:sz w:val="30"/>
          <w:szCs w:val="30"/>
        </w:rPr>
        <w:t>概述</w:t>
      </w:r>
      <w:r w:rsidRPr="00646984">
        <w:rPr>
          <w:rFonts w:ascii="仿宋_GB2312" w:eastAsia="仿宋_GB2312" w:hAnsi="Arial" w:cs="Arial"/>
          <w:color w:val="auto"/>
          <w:sz w:val="30"/>
          <w:szCs w:val="30"/>
        </w:rPr>
        <w:t xml:space="preserve"> </w:t>
      </w:r>
    </w:p>
    <w:p w:rsidR="009A44AA" w:rsidRPr="00646984" w:rsidRDefault="009A44AA">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5.1.1</w:t>
      </w:r>
      <w:r w:rsidRPr="009A44AA">
        <w:rPr>
          <w:rFonts w:ascii="仿宋_GB2312" w:eastAsia="仿宋_GB2312" w:hAnsi="Arial" w:cs="Arial"/>
          <w:color w:val="auto"/>
          <w:sz w:val="30"/>
          <w:szCs w:val="30"/>
        </w:rPr>
        <w:t xml:space="preserve">  </w:t>
      </w:r>
      <w:r w:rsidRPr="009A44AA">
        <w:rPr>
          <w:rFonts w:ascii="仿宋_GB2312" w:eastAsia="仿宋_GB2312" w:hAnsi="Arial" w:cs="Arial" w:hint="eastAsia"/>
          <w:color w:val="auto"/>
          <w:sz w:val="30"/>
          <w:szCs w:val="30"/>
          <w:highlight w:val="yellow"/>
        </w:rPr>
        <w:t>供应商须取得压力管道元件制造许可证，比选文件须提供参选流量计的压力管道元件型式试验证书，制造过程须按要求委托制造商当地特种设备检验部门进行制造监督，到货时提供压力管道元件制造监督检验证书。</w:t>
      </w:r>
    </w:p>
    <w:p w:rsidR="000F6ED9" w:rsidRPr="00646984" w:rsidRDefault="000F6ED9">
      <w:pPr>
        <w:pStyle w:val="Default"/>
        <w:ind w:left="20" w:hanging="20"/>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5.1.</w:t>
      </w:r>
      <w:r w:rsidR="009A44AA">
        <w:rPr>
          <w:rFonts w:ascii="仿宋_GB2312" w:eastAsia="仿宋_GB2312" w:hAnsi="Arial" w:cs="Arial"/>
          <w:color w:val="auto"/>
          <w:sz w:val="30"/>
          <w:szCs w:val="30"/>
        </w:rPr>
        <w:t>2</w:t>
      </w:r>
      <w:r w:rsidRPr="00646984">
        <w:rPr>
          <w:rFonts w:ascii="仿宋_GB2312" w:eastAsia="仿宋_GB2312" w:hAnsi="Arial" w:cs="Arial"/>
          <w:color w:val="auto"/>
          <w:sz w:val="30"/>
          <w:szCs w:val="30"/>
        </w:rPr>
        <w:t xml:space="preserve">  </w:t>
      </w:r>
      <w:r w:rsidRPr="00646984">
        <w:rPr>
          <w:rFonts w:ascii="仿宋_GB2312" w:eastAsia="仿宋_GB2312" w:hAnsi="Arial" w:cs="黑体" w:hint="eastAsia"/>
          <w:color w:val="auto"/>
          <w:sz w:val="30"/>
          <w:szCs w:val="30"/>
        </w:rPr>
        <w:t>本内容用于合同执行期间对制造商所提供的设备进行检验、监造和性能验收试验，确保制造商所提供的设备符合技术规范规定的要求。</w:t>
      </w:r>
      <w:r w:rsidRPr="00646984">
        <w:rPr>
          <w:rFonts w:ascii="仿宋_GB2312" w:eastAsia="仿宋_GB2312" w:hAnsi="Arial" w:cs="Arial"/>
          <w:color w:val="auto"/>
          <w:sz w:val="30"/>
          <w:szCs w:val="30"/>
        </w:rPr>
        <w:t xml:space="preserve"> </w:t>
      </w:r>
    </w:p>
    <w:p w:rsidR="000F6ED9" w:rsidRPr="00646984" w:rsidRDefault="006E528E">
      <w:pPr>
        <w:pStyle w:val="Default"/>
        <w:jc w:val="both"/>
        <w:rPr>
          <w:rFonts w:ascii="仿宋_GB2312" w:eastAsia="仿宋_GB2312" w:hAnsi="Arial" w:cs="Arial"/>
          <w:color w:val="auto"/>
          <w:sz w:val="30"/>
          <w:szCs w:val="30"/>
        </w:rPr>
      </w:pPr>
      <w:r>
        <w:rPr>
          <w:rFonts w:ascii="仿宋_GB2312" w:eastAsia="仿宋_GB2312" w:hAnsi="Arial" w:cs="Arial"/>
          <w:color w:val="auto"/>
          <w:sz w:val="30"/>
          <w:szCs w:val="30"/>
        </w:rPr>
        <w:t>5</w:t>
      </w:r>
      <w:r w:rsidR="000F6ED9" w:rsidRPr="00646984">
        <w:rPr>
          <w:rFonts w:ascii="仿宋_GB2312" w:eastAsia="仿宋_GB2312" w:hAnsi="Arial" w:cs="Arial"/>
          <w:color w:val="auto"/>
          <w:sz w:val="30"/>
          <w:szCs w:val="30"/>
        </w:rPr>
        <w:t>.1.</w:t>
      </w:r>
      <w:r w:rsidR="009A44AA">
        <w:rPr>
          <w:rFonts w:ascii="仿宋_GB2312" w:eastAsia="仿宋_GB2312" w:hAnsi="Arial" w:cs="Arial"/>
          <w:color w:val="auto"/>
          <w:sz w:val="30"/>
          <w:szCs w:val="30"/>
        </w:rPr>
        <w:t>3</w:t>
      </w:r>
      <w:r w:rsidR="000F6ED9" w:rsidRPr="00646984">
        <w:rPr>
          <w:rFonts w:ascii="仿宋_GB2312" w:eastAsia="仿宋_GB2312" w:hAnsi="Arial" w:cs="Arial"/>
          <w:color w:val="auto"/>
          <w:sz w:val="30"/>
          <w:szCs w:val="30"/>
        </w:rPr>
        <w:t xml:space="preserve">  </w:t>
      </w:r>
      <w:r w:rsidR="000F6ED9" w:rsidRPr="00646984">
        <w:rPr>
          <w:rFonts w:ascii="仿宋_GB2312" w:eastAsia="仿宋_GB2312" w:hAnsi="Arial" w:cs="黑体" w:hint="eastAsia"/>
          <w:color w:val="auto"/>
          <w:sz w:val="30"/>
          <w:szCs w:val="30"/>
        </w:rPr>
        <w:t>制造商在合同生效后</w:t>
      </w:r>
      <w:r w:rsidR="00D644C4">
        <w:rPr>
          <w:rFonts w:ascii="仿宋_GB2312" w:eastAsia="仿宋_GB2312" w:hAnsi="Arial" w:cs="Arial" w:hint="eastAsia"/>
          <w:color w:val="auto"/>
          <w:sz w:val="30"/>
          <w:szCs w:val="30"/>
        </w:rPr>
        <w:t>一个星期</w:t>
      </w:r>
      <w:r w:rsidR="000F6ED9" w:rsidRPr="00646984">
        <w:rPr>
          <w:rFonts w:ascii="仿宋_GB2312" w:eastAsia="仿宋_GB2312" w:hAnsi="Arial" w:cs="黑体" w:hint="eastAsia"/>
          <w:color w:val="auto"/>
          <w:sz w:val="30"/>
          <w:szCs w:val="30"/>
        </w:rPr>
        <w:t>内，向最终用户提供与本合同设备有关的监造、检验、性能验收试验标准。有关标准应符合技术规范的规定。</w:t>
      </w:r>
      <w:r w:rsidR="000F6ED9" w:rsidRPr="00646984">
        <w:rPr>
          <w:rFonts w:ascii="仿宋_GB2312" w:eastAsia="仿宋_GB2312" w:hAnsi="Arial" w:cs="Arial"/>
          <w:color w:val="auto"/>
          <w:sz w:val="30"/>
          <w:szCs w:val="30"/>
        </w:rPr>
        <w:t xml:space="preserve"> </w:t>
      </w:r>
    </w:p>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lastRenderedPageBreak/>
        <w:t xml:space="preserve">5.2  </w:t>
      </w:r>
      <w:r w:rsidRPr="00646984">
        <w:rPr>
          <w:rFonts w:ascii="仿宋_GB2312" w:eastAsia="仿宋_GB2312" w:hAnsi="Arial" w:cs="黑体" w:hint="eastAsia"/>
          <w:color w:val="auto"/>
          <w:sz w:val="30"/>
          <w:szCs w:val="30"/>
        </w:rPr>
        <w:t>工厂检验</w:t>
      </w:r>
      <w:r w:rsidRPr="00646984">
        <w:rPr>
          <w:rFonts w:ascii="仿宋_GB2312" w:eastAsia="仿宋_GB2312" w:hAnsi="Arial" w:cs="Arial"/>
          <w:color w:val="auto"/>
          <w:sz w:val="30"/>
          <w:szCs w:val="30"/>
        </w:rPr>
        <w:t xml:space="preserve"> </w:t>
      </w:r>
    </w:p>
    <w:p w:rsidR="000F6ED9" w:rsidRPr="00646984" w:rsidRDefault="000F6ED9" w:rsidP="004128B3">
      <w:pPr>
        <w:pStyle w:val="Default"/>
        <w:ind w:firstLineChars="100" w:firstLine="300"/>
        <w:jc w:val="both"/>
        <w:rPr>
          <w:rFonts w:ascii="仿宋_GB2312" w:eastAsia="仿宋_GB2312" w:hAnsi="Arial" w:cs="Arial"/>
          <w:color w:val="auto"/>
          <w:sz w:val="30"/>
          <w:szCs w:val="30"/>
        </w:rPr>
      </w:pPr>
      <w:r w:rsidRPr="00646984">
        <w:rPr>
          <w:rFonts w:ascii="仿宋_GB2312" w:eastAsia="仿宋_GB2312" w:hAnsi="Arial" w:cs="黑体" w:hint="eastAsia"/>
          <w:color w:val="auto"/>
          <w:sz w:val="30"/>
          <w:szCs w:val="30"/>
        </w:rPr>
        <w:t>出厂证书及检验报告：</w:t>
      </w:r>
      <w:r w:rsidR="002B5475">
        <w:rPr>
          <w:rFonts w:ascii="仿宋_GB2312" w:eastAsia="仿宋_GB2312" w:hAnsi="Arial" w:cs="黑体" w:hint="eastAsia"/>
          <w:color w:val="auto"/>
          <w:sz w:val="30"/>
          <w:szCs w:val="30"/>
        </w:rPr>
        <w:t>仪表</w:t>
      </w:r>
      <w:r w:rsidRPr="00646984">
        <w:rPr>
          <w:rFonts w:ascii="仿宋_GB2312" w:eastAsia="仿宋_GB2312" w:hAnsi="Arial" w:cs="黑体" w:hint="eastAsia"/>
          <w:color w:val="auto"/>
          <w:sz w:val="30"/>
          <w:szCs w:val="30"/>
        </w:rPr>
        <w:t>的检验和测试按照过程</w:t>
      </w:r>
      <w:r w:rsidR="002B5475">
        <w:rPr>
          <w:rFonts w:ascii="仿宋_GB2312" w:eastAsia="仿宋_GB2312" w:hAnsi="Arial" w:cs="黑体" w:hint="eastAsia"/>
          <w:color w:val="auto"/>
          <w:sz w:val="30"/>
          <w:szCs w:val="30"/>
        </w:rPr>
        <w:t>相关标准</w:t>
      </w:r>
      <w:r w:rsidRPr="00646984">
        <w:rPr>
          <w:rFonts w:ascii="仿宋_GB2312" w:eastAsia="仿宋_GB2312" w:hAnsi="Arial" w:cs="黑体" w:hint="eastAsia"/>
          <w:color w:val="auto"/>
          <w:sz w:val="30"/>
          <w:szCs w:val="30"/>
        </w:rPr>
        <w:t>进行。</w:t>
      </w:r>
      <w:r w:rsidR="002B5475">
        <w:rPr>
          <w:rFonts w:ascii="仿宋_GB2312" w:eastAsia="仿宋_GB2312" w:hAnsi="Arial" w:cs="黑体" w:hint="eastAsia"/>
          <w:color w:val="auto"/>
          <w:sz w:val="30"/>
          <w:szCs w:val="30"/>
        </w:rPr>
        <w:t>仪表</w:t>
      </w:r>
      <w:r w:rsidRPr="00646984">
        <w:rPr>
          <w:rFonts w:ascii="仿宋_GB2312" w:eastAsia="仿宋_GB2312" w:hAnsi="Arial" w:cs="黑体" w:hint="eastAsia"/>
          <w:color w:val="auto"/>
          <w:sz w:val="30"/>
          <w:szCs w:val="30"/>
        </w:rPr>
        <w:t>必须进行检验、</w:t>
      </w:r>
      <w:r w:rsidR="002B5475">
        <w:rPr>
          <w:rFonts w:ascii="仿宋_GB2312" w:eastAsia="仿宋_GB2312" w:hAnsi="Arial" w:cs="黑体" w:hint="eastAsia"/>
          <w:color w:val="auto"/>
          <w:sz w:val="30"/>
          <w:szCs w:val="30"/>
        </w:rPr>
        <w:t>精度、</w:t>
      </w:r>
      <w:r w:rsidRPr="00646984">
        <w:rPr>
          <w:rFonts w:ascii="仿宋_GB2312" w:eastAsia="仿宋_GB2312" w:hAnsi="Arial" w:cs="黑体" w:hint="eastAsia"/>
          <w:color w:val="auto"/>
          <w:sz w:val="30"/>
          <w:szCs w:val="30"/>
        </w:rPr>
        <w:t>整体性能检验等，并按照制造厂标准在供货时向买方提供相关的检验、测试报告。</w:t>
      </w:r>
      <w:r w:rsidRPr="00646984">
        <w:rPr>
          <w:rFonts w:ascii="仿宋_GB2312" w:eastAsia="仿宋_GB2312" w:hAnsi="Arial" w:cs="Arial"/>
          <w:color w:val="auto"/>
          <w:sz w:val="30"/>
          <w:szCs w:val="30"/>
        </w:rPr>
        <w:t xml:space="preserve"> </w:t>
      </w:r>
    </w:p>
    <w:p w:rsidR="000F6ED9" w:rsidRPr="00646984" w:rsidRDefault="000F6ED9">
      <w:pPr>
        <w:pStyle w:val="Default"/>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5.3 </w:t>
      </w:r>
      <w:r w:rsidRPr="00646984">
        <w:rPr>
          <w:rFonts w:ascii="仿宋_GB2312" w:eastAsia="仿宋_GB2312" w:hAnsi="Arial" w:cs="黑体" w:hint="eastAsia"/>
          <w:color w:val="auto"/>
          <w:sz w:val="30"/>
          <w:szCs w:val="30"/>
        </w:rPr>
        <w:t>现场验收</w:t>
      </w:r>
      <w:r w:rsidRPr="00646984">
        <w:rPr>
          <w:rFonts w:ascii="仿宋_GB2312" w:eastAsia="仿宋_GB2312" w:hAnsi="Arial" w:cs="Arial"/>
          <w:color w:val="auto"/>
          <w:sz w:val="30"/>
          <w:szCs w:val="30"/>
        </w:rPr>
        <w:t xml:space="preserve">  </w:t>
      </w:r>
    </w:p>
    <w:p w:rsidR="000F6ED9" w:rsidRPr="00646984" w:rsidRDefault="000F6ED9" w:rsidP="004128B3">
      <w:pPr>
        <w:pStyle w:val="Default"/>
        <w:ind w:firstLineChars="100" w:firstLine="300"/>
        <w:rPr>
          <w:rFonts w:ascii="仿宋_GB2312" w:eastAsia="仿宋_GB2312" w:hAnsi="Arial" w:cs="Arial"/>
          <w:color w:val="auto"/>
          <w:sz w:val="30"/>
          <w:szCs w:val="30"/>
        </w:rPr>
      </w:pPr>
      <w:r w:rsidRPr="00646984">
        <w:rPr>
          <w:rFonts w:ascii="仿宋_GB2312" w:eastAsia="仿宋_GB2312" w:hAnsi="Arial" w:cs="黑体" w:hint="eastAsia"/>
          <w:color w:val="auto"/>
          <w:sz w:val="30"/>
          <w:szCs w:val="30"/>
        </w:rPr>
        <w:t>卖方将派人参加现场验收。买方提前</w:t>
      </w:r>
      <w:r w:rsidR="00D644C4">
        <w:rPr>
          <w:rFonts w:ascii="仿宋_GB2312" w:eastAsia="仿宋_GB2312" w:hAnsi="Arial" w:cs="Arial"/>
          <w:color w:val="auto"/>
          <w:sz w:val="30"/>
          <w:szCs w:val="30"/>
        </w:rPr>
        <w:t>48</w:t>
      </w:r>
      <w:r w:rsidRPr="00646984">
        <w:rPr>
          <w:rFonts w:ascii="仿宋_GB2312" w:eastAsia="仿宋_GB2312" w:hAnsi="Arial" w:cs="黑体" w:hint="eastAsia"/>
          <w:color w:val="auto"/>
          <w:sz w:val="30"/>
          <w:szCs w:val="30"/>
        </w:rPr>
        <w:t>小时通知卖方，根据装箱单进行数量和规格及外形的检查验收，若发现有损坏或缺失，将根据卖方的维修条款，进行免费更换或补发。并保证满足项目进度的要求。</w:t>
      </w:r>
      <w:r w:rsidRPr="00646984">
        <w:rPr>
          <w:rFonts w:ascii="仿宋_GB2312" w:eastAsia="仿宋_GB2312" w:hAnsi="Arial" w:cs="Arial"/>
          <w:color w:val="auto"/>
          <w:sz w:val="30"/>
          <w:szCs w:val="30"/>
        </w:rPr>
        <w:t xml:space="preserve">  </w:t>
      </w:r>
    </w:p>
    <w:p w:rsidR="000F6ED9" w:rsidRPr="00646984" w:rsidRDefault="000F6ED9">
      <w:pPr>
        <w:pStyle w:val="Default"/>
        <w:rPr>
          <w:rFonts w:ascii="仿宋_GB2312" w:eastAsia="仿宋_GB2312" w:hAnsi="Arial" w:cs="Arial"/>
          <w:color w:val="auto"/>
          <w:sz w:val="30"/>
          <w:szCs w:val="30"/>
        </w:rPr>
      </w:pPr>
      <w:r w:rsidRPr="00646984">
        <w:rPr>
          <w:rFonts w:ascii="仿宋_GB2312" w:eastAsia="仿宋_GB2312" w:hAnsi="Arial" w:cs="黑体" w:hint="eastAsia"/>
          <w:color w:val="auto"/>
          <w:sz w:val="30"/>
          <w:szCs w:val="30"/>
        </w:rPr>
        <w:t>供货</w:t>
      </w:r>
      <w:r w:rsidR="002B5475">
        <w:rPr>
          <w:rFonts w:ascii="仿宋_GB2312" w:eastAsia="仿宋_GB2312" w:hAnsi="Arial" w:cs="黑体" w:hint="eastAsia"/>
          <w:color w:val="auto"/>
          <w:sz w:val="30"/>
          <w:szCs w:val="30"/>
        </w:rPr>
        <w:t>仪表</w:t>
      </w:r>
      <w:r w:rsidRPr="00646984">
        <w:rPr>
          <w:rFonts w:ascii="仿宋_GB2312" w:eastAsia="仿宋_GB2312" w:hAnsi="Arial" w:cs="黑体" w:hint="eastAsia"/>
          <w:color w:val="auto"/>
          <w:sz w:val="30"/>
          <w:szCs w:val="30"/>
        </w:rPr>
        <w:t>全部安装完成并且工艺装置开工具备条件后进行性能验收，具体内容为：</w:t>
      </w:r>
      <w:r w:rsidRPr="00646984">
        <w:rPr>
          <w:rFonts w:ascii="仿宋_GB2312" w:eastAsia="仿宋_GB2312" w:hAnsi="Arial" w:cs="Arial"/>
          <w:color w:val="auto"/>
          <w:sz w:val="30"/>
          <w:szCs w:val="30"/>
        </w:rPr>
        <w:t xml:space="preserve">  </w:t>
      </w:r>
    </w:p>
    <w:p w:rsidR="000F6ED9" w:rsidRPr="00646984" w:rsidRDefault="000F6ED9">
      <w:pPr>
        <w:pStyle w:val="Default"/>
        <w:rPr>
          <w:rFonts w:ascii="仿宋_GB2312" w:eastAsia="仿宋_GB2312" w:hAnsi="Arial" w:cs="Arial"/>
          <w:color w:val="auto"/>
          <w:sz w:val="30"/>
          <w:szCs w:val="30"/>
        </w:rPr>
      </w:pPr>
      <w:r w:rsidRPr="00646984">
        <w:rPr>
          <w:rFonts w:ascii="仿宋_GB2312" w:eastAsia="仿宋_GB2312" w:hAnsi="Arial" w:cs="Arial"/>
          <w:color w:val="auto"/>
          <w:sz w:val="30"/>
          <w:szCs w:val="30"/>
        </w:rPr>
        <w:t>1</w:t>
      </w:r>
      <w:r w:rsidRPr="00646984">
        <w:rPr>
          <w:rFonts w:ascii="仿宋_GB2312" w:eastAsia="仿宋_GB2312" w:hAnsi="Arial" w:cs="黑体" w:hint="eastAsia"/>
          <w:color w:val="auto"/>
          <w:sz w:val="30"/>
          <w:szCs w:val="30"/>
        </w:rPr>
        <w:t>）资料：资料完整与买方要求的内容及数量正确。</w:t>
      </w:r>
      <w:r w:rsidRPr="00646984">
        <w:rPr>
          <w:rFonts w:ascii="仿宋_GB2312" w:eastAsia="仿宋_GB2312" w:hAnsi="Arial" w:cs="Arial"/>
          <w:color w:val="auto"/>
          <w:sz w:val="30"/>
          <w:szCs w:val="30"/>
        </w:rPr>
        <w:t xml:space="preserve">  </w:t>
      </w:r>
    </w:p>
    <w:p w:rsidR="000F6ED9" w:rsidRPr="00646984" w:rsidRDefault="000F6ED9">
      <w:pPr>
        <w:pStyle w:val="Default"/>
        <w:rPr>
          <w:rFonts w:ascii="仿宋_GB2312" w:eastAsia="仿宋_GB2312" w:hAnsi="Arial" w:cs="Arial"/>
          <w:color w:val="auto"/>
          <w:sz w:val="30"/>
          <w:szCs w:val="30"/>
        </w:rPr>
      </w:pPr>
      <w:r w:rsidRPr="00646984">
        <w:rPr>
          <w:rFonts w:ascii="仿宋_GB2312" w:eastAsia="仿宋_GB2312" w:hAnsi="Arial" w:cs="Arial"/>
          <w:color w:val="auto"/>
          <w:sz w:val="30"/>
          <w:szCs w:val="30"/>
        </w:rPr>
        <w:t>2</w:t>
      </w:r>
      <w:r w:rsidR="002B5475">
        <w:rPr>
          <w:rFonts w:ascii="仿宋_GB2312" w:eastAsia="仿宋_GB2312" w:hAnsi="Arial" w:cs="黑体" w:hint="eastAsia"/>
          <w:color w:val="auto"/>
          <w:sz w:val="30"/>
          <w:szCs w:val="30"/>
        </w:rPr>
        <w:t>）外观：所有设备的材质、外观、喷漆、电缆的外壳和接头完好</w:t>
      </w:r>
      <w:r w:rsidRPr="00646984">
        <w:rPr>
          <w:rFonts w:ascii="仿宋_GB2312" w:eastAsia="仿宋_GB2312" w:hAnsi="Arial" w:cs="黑体" w:hint="eastAsia"/>
          <w:color w:val="auto"/>
          <w:sz w:val="30"/>
          <w:szCs w:val="30"/>
        </w:rPr>
        <w:t>，各部件完整。</w:t>
      </w:r>
      <w:r w:rsidRPr="00646984">
        <w:rPr>
          <w:rFonts w:ascii="仿宋_GB2312" w:eastAsia="仿宋_GB2312" w:hAnsi="Arial" w:cs="Arial"/>
          <w:color w:val="auto"/>
          <w:sz w:val="30"/>
          <w:szCs w:val="30"/>
        </w:rPr>
        <w:t xml:space="preserve">  </w:t>
      </w:r>
    </w:p>
    <w:p w:rsidR="000F6ED9" w:rsidRPr="00646984" w:rsidRDefault="000F6ED9">
      <w:pPr>
        <w:pStyle w:val="Default"/>
        <w:rPr>
          <w:rFonts w:ascii="仿宋_GB2312" w:eastAsia="仿宋_GB2312" w:hAnsi="Arial" w:cs="Arial"/>
          <w:color w:val="auto"/>
          <w:sz w:val="30"/>
          <w:szCs w:val="30"/>
        </w:rPr>
      </w:pPr>
      <w:r w:rsidRPr="00646984">
        <w:rPr>
          <w:rFonts w:ascii="仿宋_GB2312" w:eastAsia="仿宋_GB2312" w:hAnsi="Arial" w:cs="Arial"/>
          <w:color w:val="auto"/>
          <w:sz w:val="30"/>
          <w:szCs w:val="30"/>
        </w:rPr>
        <w:t>3</w:t>
      </w:r>
      <w:r w:rsidRPr="00646984">
        <w:rPr>
          <w:rFonts w:ascii="仿宋_GB2312" w:eastAsia="仿宋_GB2312" w:hAnsi="Arial" w:cs="黑体" w:hint="eastAsia"/>
          <w:color w:val="auto"/>
          <w:sz w:val="30"/>
          <w:szCs w:val="30"/>
        </w:rPr>
        <w:t>）附件：与数据表中的附件要求一致，所有设备必须完整，标记清晰。</w:t>
      </w:r>
      <w:r w:rsidRPr="00646984">
        <w:rPr>
          <w:rFonts w:ascii="仿宋_GB2312" w:eastAsia="仿宋_GB2312" w:hAnsi="Arial" w:cs="Arial"/>
          <w:color w:val="auto"/>
          <w:sz w:val="30"/>
          <w:szCs w:val="30"/>
        </w:rPr>
        <w:t xml:space="preserve">  </w:t>
      </w:r>
    </w:p>
    <w:p w:rsidR="000F6ED9" w:rsidRPr="00646984" w:rsidRDefault="000F6ED9">
      <w:pPr>
        <w:pStyle w:val="Default"/>
        <w:rPr>
          <w:rFonts w:ascii="仿宋_GB2312" w:eastAsia="仿宋_GB2312" w:hAnsi="Arial" w:cs="Arial"/>
          <w:color w:val="auto"/>
          <w:sz w:val="30"/>
          <w:szCs w:val="30"/>
        </w:rPr>
      </w:pPr>
      <w:r w:rsidRPr="00646984">
        <w:rPr>
          <w:rFonts w:ascii="仿宋_GB2312" w:eastAsia="仿宋_GB2312" w:hAnsi="Arial" w:cs="Arial"/>
          <w:color w:val="auto"/>
          <w:sz w:val="30"/>
          <w:szCs w:val="30"/>
        </w:rPr>
        <w:t>4</w:t>
      </w:r>
      <w:r w:rsidRPr="00646984">
        <w:rPr>
          <w:rFonts w:ascii="仿宋_GB2312" w:eastAsia="仿宋_GB2312" w:hAnsi="Arial" w:cs="黑体" w:hint="eastAsia"/>
          <w:color w:val="auto"/>
          <w:sz w:val="30"/>
          <w:szCs w:val="30"/>
        </w:rPr>
        <w:t>）铭牌：铭牌标示正确与技术规格书中所列项目一致。</w:t>
      </w:r>
      <w:r w:rsidRPr="00646984">
        <w:rPr>
          <w:rFonts w:ascii="仿宋_GB2312" w:eastAsia="仿宋_GB2312" w:hAnsi="Arial" w:cs="Arial"/>
          <w:color w:val="auto"/>
          <w:sz w:val="30"/>
          <w:szCs w:val="30"/>
        </w:rPr>
        <w:t xml:space="preserve">  </w:t>
      </w:r>
    </w:p>
    <w:p w:rsidR="000F6ED9" w:rsidRPr="00646984" w:rsidRDefault="000F6ED9">
      <w:pPr>
        <w:pStyle w:val="Default"/>
        <w:rPr>
          <w:rFonts w:ascii="仿宋_GB2312" w:eastAsia="仿宋_GB2312" w:hAnsi="Arial" w:cs="Arial"/>
          <w:color w:val="auto"/>
          <w:sz w:val="30"/>
          <w:szCs w:val="30"/>
        </w:rPr>
      </w:pPr>
      <w:r w:rsidRPr="00646984">
        <w:rPr>
          <w:rFonts w:ascii="仿宋_GB2312" w:eastAsia="仿宋_GB2312" w:hAnsi="Arial" w:cs="Arial"/>
          <w:color w:val="auto"/>
          <w:sz w:val="30"/>
          <w:szCs w:val="30"/>
        </w:rPr>
        <w:t>5</w:t>
      </w:r>
      <w:r w:rsidRPr="00646984">
        <w:rPr>
          <w:rFonts w:ascii="仿宋_GB2312" w:eastAsia="仿宋_GB2312" w:hAnsi="Arial" w:cs="黑体" w:hint="eastAsia"/>
          <w:color w:val="auto"/>
          <w:sz w:val="30"/>
          <w:szCs w:val="30"/>
        </w:rPr>
        <w:t>）备品备件数量齐全。</w:t>
      </w:r>
      <w:r w:rsidRPr="00646984">
        <w:rPr>
          <w:rFonts w:ascii="仿宋_GB2312" w:eastAsia="仿宋_GB2312" w:hAnsi="Arial" w:cs="Arial"/>
          <w:color w:val="auto"/>
          <w:sz w:val="30"/>
          <w:szCs w:val="30"/>
        </w:rPr>
        <w:t xml:space="preserve">  </w:t>
      </w:r>
    </w:p>
    <w:p w:rsidR="000F6ED9" w:rsidRPr="00646984" w:rsidRDefault="000F6ED9">
      <w:pPr>
        <w:pStyle w:val="Default"/>
        <w:rPr>
          <w:rFonts w:ascii="仿宋_GB2312" w:eastAsia="仿宋_GB2312" w:hAnsi="Arial" w:cs="Arial"/>
          <w:color w:val="auto"/>
          <w:sz w:val="30"/>
          <w:szCs w:val="30"/>
        </w:rPr>
      </w:pPr>
      <w:r w:rsidRPr="00646984">
        <w:rPr>
          <w:rFonts w:ascii="仿宋_GB2312" w:eastAsia="仿宋_GB2312" w:hAnsi="Arial" w:cs="Arial"/>
          <w:color w:val="auto"/>
          <w:sz w:val="30"/>
          <w:szCs w:val="30"/>
        </w:rPr>
        <w:t>5.4</w:t>
      </w:r>
      <w:r w:rsidRPr="00646984">
        <w:rPr>
          <w:rFonts w:ascii="仿宋_GB2312" w:eastAsia="仿宋_GB2312" w:hAnsi="Arial" w:cs="黑体" w:hint="eastAsia"/>
          <w:color w:val="auto"/>
          <w:sz w:val="30"/>
          <w:szCs w:val="30"/>
        </w:rPr>
        <w:t>性能验收内容</w:t>
      </w:r>
      <w:r w:rsidRPr="00646984">
        <w:rPr>
          <w:rFonts w:ascii="仿宋_GB2312" w:eastAsia="仿宋_GB2312" w:hAnsi="Arial" w:cs="Arial"/>
          <w:color w:val="auto"/>
          <w:sz w:val="30"/>
          <w:szCs w:val="30"/>
        </w:rPr>
        <w:t xml:space="preserve">  </w:t>
      </w:r>
    </w:p>
    <w:p w:rsidR="000F6ED9" w:rsidRPr="00646984" w:rsidRDefault="000F6ED9">
      <w:pPr>
        <w:pStyle w:val="Default"/>
        <w:rPr>
          <w:rFonts w:ascii="仿宋_GB2312" w:eastAsia="仿宋_GB2312" w:hAnsi="Arial" w:cs="Arial"/>
          <w:color w:val="auto"/>
          <w:sz w:val="30"/>
          <w:szCs w:val="30"/>
        </w:rPr>
      </w:pPr>
      <w:r w:rsidRPr="00646984">
        <w:rPr>
          <w:rFonts w:ascii="仿宋_GB2312" w:eastAsia="仿宋_GB2312" w:hAnsi="Arial" w:cs="黑体" w:hint="eastAsia"/>
          <w:color w:val="auto"/>
          <w:sz w:val="30"/>
          <w:szCs w:val="30"/>
        </w:rPr>
        <w:t>在仪表全部安装完后联校并进行性能验收，具体内容为：</w:t>
      </w:r>
      <w:r w:rsidRPr="00646984">
        <w:rPr>
          <w:rFonts w:ascii="仿宋_GB2312" w:eastAsia="仿宋_GB2312" w:hAnsi="Arial" w:cs="Arial"/>
          <w:color w:val="auto"/>
          <w:sz w:val="30"/>
          <w:szCs w:val="30"/>
        </w:rPr>
        <w:t xml:space="preserve">  </w:t>
      </w:r>
    </w:p>
    <w:p w:rsidR="000F6ED9" w:rsidRPr="00646984" w:rsidRDefault="000F6ED9">
      <w:pPr>
        <w:pStyle w:val="Default"/>
        <w:rPr>
          <w:rFonts w:ascii="仿宋_GB2312" w:eastAsia="仿宋_GB2312" w:hAnsi="Arial" w:cs="Arial"/>
          <w:color w:val="auto"/>
          <w:sz w:val="30"/>
          <w:szCs w:val="30"/>
        </w:rPr>
      </w:pPr>
      <w:r w:rsidRPr="00646984">
        <w:rPr>
          <w:rFonts w:ascii="仿宋_GB2312" w:eastAsia="仿宋_GB2312" w:hAnsi="Arial" w:cs="Arial"/>
          <w:color w:val="auto"/>
          <w:sz w:val="30"/>
          <w:szCs w:val="30"/>
        </w:rPr>
        <w:t>1</w:t>
      </w:r>
      <w:r w:rsidRPr="00646984">
        <w:rPr>
          <w:rFonts w:ascii="仿宋_GB2312" w:eastAsia="仿宋_GB2312" w:hAnsi="Arial" w:cs="黑体" w:hint="eastAsia"/>
          <w:color w:val="auto"/>
          <w:sz w:val="30"/>
          <w:szCs w:val="30"/>
        </w:rPr>
        <w:t>）仪表所带附件，管件安装正确，接头没有泄漏。</w:t>
      </w:r>
      <w:r w:rsidRPr="00646984">
        <w:rPr>
          <w:rFonts w:ascii="仿宋_GB2312" w:eastAsia="仿宋_GB2312" w:hAnsi="Arial" w:cs="Arial"/>
          <w:color w:val="auto"/>
          <w:sz w:val="30"/>
          <w:szCs w:val="30"/>
        </w:rPr>
        <w:t xml:space="preserve">    </w:t>
      </w:r>
    </w:p>
    <w:p w:rsidR="000F6ED9" w:rsidRPr="00646984" w:rsidRDefault="002B5475">
      <w:pPr>
        <w:pStyle w:val="Default"/>
        <w:rPr>
          <w:rFonts w:ascii="仿宋_GB2312" w:eastAsia="仿宋_GB2312" w:hAnsi="Arial" w:cs="Arial"/>
          <w:color w:val="auto"/>
          <w:sz w:val="30"/>
          <w:szCs w:val="30"/>
        </w:rPr>
      </w:pPr>
      <w:r>
        <w:rPr>
          <w:rFonts w:ascii="仿宋_GB2312" w:eastAsia="仿宋_GB2312" w:hAnsi="Arial" w:cs="Arial"/>
          <w:color w:val="auto"/>
          <w:sz w:val="30"/>
          <w:szCs w:val="30"/>
        </w:rPr>
        <w:t>2</w:t>
      </w:r>
      <w:r w:rsidR="000F6ED9" w:rsidRPr="00646984">
        <w:rPr>
          <w:rFonts w:ascii="仿宋_GB2312" w:eastAsia="仿宋_GB2312" w:hAnsi="Arial" w:cs="黑体" w:hint="eastAsia"/>
          <w:color w:val="auto"/>
          <w:sz w:val="30"/>
          <w:szCs w:val="30"/>
        </w:rPr>
        <w:t>）其他附件功能：所有其他附件都必须达到或完成技术规格书中要求的其本身应该完成的功能和指标。</w:t>
      </w:r>
      <w:r w:rsidR="000F6ED9" w:rsidRPr="00646984">
        <w:rPr>
          <w:rFonts w:ascii="仿宋_GB2312" w:eastAsia="仿宋_GB2312" w:hAnsi="Arial" w:cs="Arial"/>
          <w:color w:val="auto"/>
          <w:sz w:val="30"/>
          <w:szCs w:val="30"/>
        </w:rPr>
        <w:t xml:space="preserve">  </w:t>
      </w:r>
    </w:p>
    <w:p w:rsidR="000F6ED9" w:rsidRPr="00646984" w:rsidRDefault="000F6ED9">
      <w:pPr>
        <w:pStyle w:val="Default"/>
        <w:rPr>
          <w:rFonts w:ascii="仿宋_GB2312" w:eastAsia="仿宋_GB2312" w:hAnsi="Arial" w:cs="Arial"/>
          <w:color w:val="auto"/>
          <w:sz w:val="30"/>
          <w:szCs w:val="30"/>
        </w:rPr>
      </w:pPr>
      <w:r w:rsidRPr="00646984">
        <w:rPr>
          <w:rFonts w:ascii="仿宋_GB2312" w:eastAsia="仿宋_GB2312" w:hAnsi="Arial" w:cs="Arial"/>
          <w:color w:val="auto"/>
          <w:sz w:val="30"/>
          <w:szCs w:val="30"/>
        </w:rPr>
        <w:t>5.</w:t>
      </w:r>
      <w:r w:rsidR="006E528E">
        <w:rPr>
          <w:rFonts w:ascii="仿宋_GB2312" w:eastAsia="仿宋_GB2312" w:hAnsi="Arial" w:cs="Arial"/>
          <w:color w:val="auto"/>
          <w:sz w:val="30"/>
          <w:szCs w:val="30"/>
        </w:rPr>
        <w:t>4</w:t>
      </w:r>
      <w:r w:rsidRPr="00646984">
        <w:rPr>
          <w:rFonts w:ascii="仿宋_GB2312" w:eastAsia="仿宋_GB2312" w:hAnsi="Arial" w:cs="Arial"/>
          <w:color w:val="auto"/>
          <w:sz w:val="30"/>
          <w:szCs w:val="30"/>
        </w:rPr>
        <w:t xml:space="preserve"> </w:t>
      </w:r>
      <w:r w:rsidRPr="00646984">
        <w:rPr>
          <w:rFonts w:ascii="仿宋_GB2312" w:eastAsia="仿宋_GB2312" w:hAnsi="Arial" w:cs="黑体" w:hint="eastAsia"/>
          <w:color w:val="auto"/>
          <w:sz w:val="30"/>
          <w:szCs w:val="30"/>
        </w:rPr>
        <w:t>质量保证和性能保证</w:t>
      </w:r>
      <w:r w:rsidRPr="00646984">
        <w:rPr>
          <w:rFonts w:ascii="仿宋_GB2312" w:eastAsia="仿宋_GB2312" w:hAnsi="Arial" w:cs="Arial"/>
          <w:color w:val="auto"/>
          <w:sz w:val="30"/>
          <w:szCs w:val="30"/>
        </w:rPr>
        <w:t xml:space="preserve"> </w:t>
      </w:r>
    </w:p>
    <w:p w:rsidR="000F6ED9" w:rsidRPr="00646984" w:rsidRDefault="000F6ED9" w:rsidP="004128B3">
      <w:pPr>
        <w:pStyle w:val="Default"/>
        <w:ind w:firstLineChars="150" w:firstLine="450"/>
        <w:rPr>
          <w:rFonts w:ascii="仿宋_GB2312" w:eastAsia="仿宋_GB2312" w:hAnsi="Arial" w:cs="Arial"/>
          <w:color w:val="auto"/>
          <w:sz w:val="30"/>
          <w:szCs w:val="30"/>
        </w:rPr>
      </w:pPr>
      <w:r w:rsidRPr="00646984">
        <w:rPr>
          <w:rFonts w:ascii="仿宋_GB2312" w:eastAsia="仿宋_GB2312" w:hAnsi="Arial" w:cs="黑体" w:hint="eastAsia"/>
          <w:color w:val="auto"/>
          <w:sz w:val="30"/>
          <w:szCs w:val="30"/>
        </w:rPr>
        <w:t>完善的检验和试验</w:t>
      </w:r>
      <w:r w:rsidRPr="00646984">
        <w:rPr>
          <w:rFonts w:ascii="仿宋_GB2312" w:eastAsia="仿宋_GB2312" w:hAnsi="Arial" w:cs="Arial"/>
          <w:color w:val="auto"/>
          <w:sz w:val="30"/>
          <w:szCs w:val="30"/>
        </w:rPr>
        <w:t xml:space="preserve"> </w:t>
      </w:r>
      <w:r w:rsidR="004128B3">
        <w:rPr>
          <w:rFonts w:ascii="仿宋_GB2312" w:eastAsia="仿宋_GB2312" w:hAnsi="Arial" w:cs="Arial" w:hint="eastAsia"/>
          <w:color w:val="auto"/>
          <w:sz w:val="30"/>
          <w:szCs w:val="30"/>
        </w:rPr>
        <w:t>，</w:t>
      </w:r>
      <w:r w:rsidRPr="00646984">
        <w:rPr>
          <w:rFonts w:ascii="仿宋_GB2312" w:eastAsia="仿宋_GB2312" w:hAnsi="Arial" w:cs="黑体" w:hint="eastAsia"/>
          <w:color w:val="auto"/>
          <w:sz w:val="30"/>
          <w:szCs w:val="30"/>
        </w:rPr>
        <w:t>外观检验（包括标识和标志）</w:t>
      </w:r>
      <w:r w:rsidR="004128B3">
        <w:rPr>
          <w:rFonts w:ascii="仿宋_GB2312" w:eastAsia="仿宋_GB2312" w:hAnsi="Arial" w:cs="Arial" w:hint="eastAsia"/>
          <w:color w:val="auto"/>
          <w:sz w:val="30"/>
          <w:szCs w:val="30"/>
        </w:rPr>
        <w:t>，</w:t>
      </w:r>
      <w:r w:rsidR="002B5475">
        <w:rPr>
          <w:rFonts w:ascii="仿宋_GB2312" w:eastAsia="仿宋_GB2312" w:hAnsi="Arial" w:cs="黑体" w:hint="eastAsia"/>
          <w:color w:val="auto"/>
          <w:sz w:val="30"/>
          <w:szCs w:val="30"/>
        </w:rPr>
        <w:t>校验记录</w:t>
      </w:r>
      <w:r w:rsidR="004128B3">
        <w:rPr>
          <w:rFonts w:ascii="仿宋_GB2312" w:eastAsia="仿宋_GB2312" w:hAnsi="Arial" w:cs="Arial" w:hint="eastAsia"/>
          <w:color w:val="auto"/>
          <w:sz w:val="30"/>
          <w:szCs w:val="30"/>
        </w:rPr>
        <w:t>，</w:t>
      </w:r>
      <w:r w:rsidR="002B5475">
        <w:rPr>
          <w:rFonts w:ascii="仿宋_GB2312" w:eastAsia="仿宋_GB2312" w:hAnsi="Arial" w:cs="黑体" w:hint="eastAsia"/>
          <w:color w:val="auto"/>
          <w:sz w:val="30"/>
          <w:szCs w:val="30"/>
        </w:rPr>
        <w:t>精度</w:t>
      </w:r>
      <w:r w:rsidRPr="00646984">
        <w:rPr>
          <w:rFonts w:ascii="仿宋_GB2312" w:eastAsia="仿宋_GB2312" w:hAnsi="Arial" w:cs="黑体" w:hint="eastAsia"/>
          <w:color w:val="auto"/>
          <w:sz w:val="30"/>
          <w:szCs w:val="30"/>
        </w:rPr>
        <w:t>等级测试</w:t>
      </w:r>
      <w:r w:rsidRPr="00646984">
        <w:rPr>
          <w:rFonts w:ascii="仿宋_GB2312" w:eastAsia="仿宋_GB2312" w:hAnsi="Arial" w:cs="Arial"/>
          <w:color w:val="auto"/>
          <w:sz w:val="30"/>
          <w:szCs w:val="30"/>
        </w:rPr>
        <w:t xml:space="preserve"> </w:t>
      </w:r>
    </w:p>
    <w:p w:rsidR="000F6ED9" w:rsidRPr="00E415AD" w:rsidRDefault="000F6ED9" w:rsidP="00E415AD">
      <w:pPr>
        <w:pStyle w:val="Default"/>
        <w:rPr>
          <w:rFonts w:ascii="仿宋_GB2312" w:eastAsia="仿宋_GB2312" w:hAnsi="Arial" w:cs="Arial"/>
          <w:color w:val="auto"/>
          <w:sz w:val="30"/>
          <w:szCs w:val="30"/>
        </w:rPr>
      </w:pPr>
      <w:r w:rsidRPr="00646984">
        <w:rPr>
          <w:rFonts w:ascii="仿宋_GB2312" w:eastAsia="仿宋_GB2312" w:hAnsi="Arial" w:cs="黑体" w:hint="eastAsia"/>
          <w:color w:val="auto"/>
          <w:sz w:val="30"/>
          <w:szCs w:val="30"/>
        </w:rPr>
        <w:t>上述检查和试验应提供报告</w:t>
      </w:r>
      <w:r w:rsidRPr="00646984">
        <w:rPr>
          <w:rFonts w:ascii="仿宋_GB2312" w:eastAsia="仿宋_GB2312" w:hAnsi="Arial" w:cs="Arial"/>
          <w:color w:val="auto"/>
          <w:sz w:val="30"/>
          <w:szCs w:val="30"/>
        </w:rPr>
        <w:t xml:space="preserve"> </w:t>
      </w:r>
    </w:p>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6 </w:t>
      </w:r>
      <w:r w:rsidRPr="00646984">
        <w:rPr>
          <w:rFonts w:ascii="仿宋_GB2312" w:eastAsia="仿宋_GB2312" w:hAnsi="Arial" w:cs="黑体" w:hint="eastAsia"/>
          <w:color w:val="auto"/>
          <w:sz w:val="30"/>
          <w:szCs w:val="30"/>
        </w:rPr>
        <w:t>文件资料和图纸</w:t>
      </w:r>
      <w:r w:rsidRPr="00646984">
        <w:rPr>
          <w:rFonts w:ascii="仿宋_GB2312" w:eastAsia="仿宋_GB2312" w:hAnsi="Arial" w:cs="Arial"/>
          <w:color w:val="auto"/>
          <w:sz w:val="30"/>
          <w:szCs w:val="30"/>
        </w:rPr>
        <w:t xml:space="preserve"> </w:t>
      </w:r>
    </w:p>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6.1 </w:t>
      </w:r>
      <w:r w:rsidRPr="00646984">
        <w:rPr>
          <w:rFonts w:ascii="仿宋_GB2312" w:eastAsia="仿宋_GB2312" w:hAnsi="Arial" w:cs="黑体" w:hint="eastAsia"/>
          <w:color w:val="auto"/>
          <w:sz w:val="30"/>
          <w:szCs w:val="30"/>
        </w:rPr>
        <w:t>合同签定后</w:t>
      </w:r>
      <w:r w:rsidRPr="00646984">
        <w:rPr>
          <w:rFonts w:ascii="仿宋_GB2312" w:eastAsia="仿宋_GB2312" w:hAnsi="Arial" w:cs="Arial"/>
          <w:color w:val="auto"/>
          <w:sz w:val="30"/>
          <w:szCs w:val="30"/>
        </w:rPr>
        <w:t>2</w:t>
      </w:r>
      <w:r w:rsidRPr="00646984">
        <w:rPr>
          <w:rFonts w:ascii="仿宋_GB2312" w:eastAsia="仿宋_GB2312" w:hAnsi="Arial" w:cs="黑体" w:hint="eastAsia"/>
          <w:color w:val="auto"/>
          <w:sz w:val="30"/>
          <w:szCs w:val="30"/>
        </w:rPr>
        <w:t>周，卖方应提供</w:t>
      </w:r>
      <w:r w:rsidRPr="00646984">
        <w:rPr>
          <w:rFonts w:ascii="仿宋_GB2312" w:eastAsia="仿宋_GB2312" w:hAnsi="Arial" w:cs="Arial"/>
          <w:color w:val="auto"/>
          <w:sz w:val="30"/>
          <w:szCs w:val="30"/>
        </w:rPr>
        <w:t>6</w:t>
      </w:r>
      <w:r w:rsidRPr="00646984">
        <w:rPr>
          <w:rFonts w:ascii="仿宋_GB2312" w:eastAsia="仿宋_GB2312" w:hAnsi="Arial" w:cs="黑体" w:hint="eastAsia"/>
          <w:color w:val="auto"/>
          <w:sz w:val="30"/>
          <w:szCs w:val="30"/>
        </w:rPr>
        <w:t>份书面文件，</w:t>
      </w:r>
      <w:r w:rsidRPr="00646984">
        <w:rPr>
          <w:rFonts w:ascii="仿宋_GB2312" w:eastAsia="仿宋_GB2312" w:hAnsi="Arial" w:cs="Arial"/>
          <w:color w:val="auto"/>
          <w:sz w:val="30"/>
          <w:szCs w:val="30"/>
        </w:rPr>
        <w:t>2</w:t>
      </w:r>
      <w:r w:rsidRPr="00646984">
        <w:rPr>
          <w:rFonts w:ascii="仿宋_GB2312" w:eastAsia="仿宋_GB2312" w:hAnsi="Arial" w:cs="黑体" w:hint="eastAsia"/>
          <w:color w:val="auto"/>
          <w:sz w:val="30"/>
          <w:szCs w:val="30"/>
        </w:rPr>
        <w:t>份光盘。包括</w:t>
      </w:r>
      <w:r w:rsidRPr="00646984">
        <w:rPr>
          <w:rFonts w:ascii="仿宋_GB2312" w:eastAsia="仿宋_GB2312" w:hAnsi="Arial" w:cs="Arial"/>
          <w:color w:val="auto"/>
          <w:sz w:val="30"/>
          <w:szCs w:val="30"/>
        </w:rPr>
        <w:t xml:space="preserve">: </w:t>
      </w:r>
    </w:p>
    <w:p w:rsidR="000F6ED9" w:rsidRPr="00646984" w:rsidRDefault="000F6ED9" w:rsidP="00820070">
      <w:pPr>
        <w:pStyle w:val="Default"/>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1) </w:t>
      </w:r>
      <w:r w:rsidR="002B5475">
        <w:rPr>
          <w:rFonts w:ascii="仿宋_GB2312" w:eastAsia="仿宋_GB2312" w:hAnsi="Arial" w:cs="黑体" w:hint="eastAsia"/>
          <w:color w:val="auto"/>
          <w:sz w:val="30"/>
          <w:szCs w:val="30"/>
        </w:rPr>
        <w:t>仪表</w:t>
      </w:r>
      <w:r w:rsidRPr="00646984">
        <w:rPr>
          <w:rFonts w:ascii="仿宋_GB2312" w:eastAsia="仿宋_GB2312" w:hAnsi="Arial" w:cs="黑体" w:hint="eastAsia"/>
          <w:color w:val="auto"/>
          <w:sz w:val="30"/>
          <w:szCs w:val="30"/>
        </w:rPr>
        <w:t>的安装尺寸图、</w:t>
      </w:r>
      <w:r w:rsidR="002B5475">
        <w:rPr>
          <w:rFonts w:ascii="仿宋_GB2312" w:eastAsia="仿宋_GB2312" w:hAnsi="Arial" w:cs="黑体" w:hint="eastAsia"/>
          <w:color w:val="auto"/>
          <w:sz w:val="30"/>
          <w:szCs w:val="30"/>
        </w:rPr>
        <w:t>仪表附件</w:t>
      </w:r>
      <w:r w:rsidRPr="00646984">
        <w:rPr>
          <w:rFonts w:ascii="仿宋_GB2312" w:eastAsia="仿宋_GB2312" w:hAnsi="Arial" w:cs="黑体" w:hint="eastAsia"/>
          <w:color w:val="auto"/>
          <w:sz w:val="30"/>
          <w:szCs w:val="30"/>
        </w:rPr>
        <w:t>和重量；</w:t>
      </w:r>
      <w:r w:rsidRPr="00646984">
        <w:rPr>
          <w:rFonts w:ascii="仿宋_GB2312" w:eastAsia="仿宋_GB2312" w:hAnsi="Arial" w:cs="Arial"/>
          <w:color w:val="auto"/>
          <w:sz w:val="30"/>
          <w:szCs w:val="30"/>
        </w:rPr>
        <w:t xml:space="preserve"> </w:t>
      </w:r>
    </w:p>
    <w:p w:rsidR="000F6ED9" w:rsidRPr="00646984" w:rsidRDefault="000F6ED9">
      <w:pPr>
        <w:pStyle w:val="Default"/>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2) </w:t>
      </w:r>
      <w:r w:rsidRPr="00646984">
        <w:rPr>
          <w:rFonts w:ascii="仿宋_GB2312" w:eastAsia="仿宋_GB2312" w:hAnsi="Arial" w:cs="黑体" w:hint="eastAsia"/>
          <w:color w:val="auto"/>
          <w:sz w:val="30"/>
          <w:szCs w:val="30"/>
        </w:rPr>
        <w:t>出厂验收测试程序。</w:t>
      </w:r>
      <w:r w:rsidRPr="00646984">
        <w:rPr>
          <w:rFonts w:ascii="仿宋_GB2312" w:eastAsia="仿宋_GB2312" w:hAnsi="Arial" w:cs="Arial"/>
          <w:color w:val="auto"/>
          <w:sz w:val="30"/>
          <w:szCs w:val="30"/>
        </w:rPr>
        <w:t xml:space="preserve"> </w:t>
      </w:r>
    </w:p>
    <w:p w:rsidR="000F6ED9" w:rsidRPr="00646984" w:rsidRDefault="000F6ED9">
      <w:pPr>
        <w:pStyle w:val="Default"/>
        <w:ind w:left="940" w:hanging="940"/>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lastRenderedPageBreak/>
        <w:t>6.2</w:t>
      </w:r>
      <w:r w:rsidRPr="00646984">
        <w:rPr>
          <w:rFonts w:ascii="仿宋_GB2312" w:eastAsia="仿宋_GB2312" w:hAnsi="Arial" w:cs="黑体" w:hint="eastAsia"/>
          <w:color w:val="auto"/>
          <w:sz w:val="30"/>
          <w:szCs w:val="30"/>
        </w:rPr>
        <w:t>供货时提交的资料（卖方应提供</w:t>
      </w:r>
      <w:r w:rsidRPr="00646984">
        <w:rPr>
          <w:rFonts w:ascii="仿宋_GB2312" w:eastAsia="仿宋_GB2312" w:hAnsi="Arial" w:cs="Arial"/>
          <w:color w:val="auto"/>
          <w:sz w:val="30"/>
          <w:szCs w:val="30"/>
        </w:rPr>
        <w:t>6</w:t>
      </w:r>
      <w:r w:rsidRPr="00646984">
        <w:rPr>
          <w:rFonts w:ascii="仿宋_GB2312" w:eastAsia="仿宋_GB2312" w:hAnsi="Arial" w:cs="黑体" w:hint="eastAsia"/>
          <w:color w:val="auto"/>
          <w:sz w:val="30"/>
          <w:szCs w:val="30"/>
        </w:rPr>
        <w:t>份书面文件，</w:t>
      </w:r>
      <w:r w:rsidRPr="00646984">
        <w:rPr>
          <w:rFonts w:ascii="仿宋_GB2312" w:eastAsia="仿宋_GB2312" w:hAnsi="Arial" w:cs="Arial"/>
          <w:color w:val="auto"/>
          <w:sz w:val="30"/>
          <w:szCs w:val="30"/>
        </w:rPr>
        <w:t>2</w:t>
      </w:r>
      <w:r w:rsidRPr="00646984">
        <w:rPr>
          <w:rFonts w:ascii="仿宋_GB2312" w:eastAsia="仿宋_GB2312" w:hAnsi="Arial" w:cs="黑体" w:hint="eastAsia"/>
          <w:color w:val="auto"/>
          <w:sz w:val="30"/>
          <w:szCs w:val="30"/>
        </w:rPr>
        <w:t>份光盘要求可编辑电子文档）</w:t>
      </w:r>
      <w:r w:rsidRPr="00646984">
        <w:rPr>
          <w:rFonts w:ascii="仿宋_GB2312" w:eastAsia="仿宋_GB2312" w:hAnsi="Arial" w:cs="Arial"/>
          <w:color w:val="auto"/>
          <w:sz w:val="30"/>
          <w:szCs w:val="30"/>
        </w:rPr>
        <w:t xml:space="preserve"> </w:t>
      </w:r>
    </w:p>
    <w:p w:rsidR="000F6ED9" w:rsidRPr="00646984" w:rsidRDefault="000F6ED9" w:rsidP="00820070">
      <w:pPr>
        <w:pStyle w:val="Default"/>
        <w:rPr>
          <w:rFonts w:ascii="仿宋_GB2312" w:eastAsia="仿宋_GB2312" w:hAnsi="Arial" w:cs="Arial"/>
          <w:color w:val="auto"/>
          <w:sz w:val="30"/>
          <w:szCs w:val="30"/>
        </w:rPr>
      </w:pPr>
      <w:r w:rsidRPr="00646984">
        <w:rPr>
          <w:rFonts w:ascii="仿宋_GB2312" w:eastAsia="仿宋_GB2312" w:hAnsi="Arial" w:cs="Arial"/>
          <w:color w:val="auto"/>
          <w:sz w:val="30"/>
          <w:szCs w:val="30"/>
        </w:rPr>
        <w:t>1</w:t>
      </w:r>
      <w:r w:rsidRPr="00646984">
        <w:rPr>
          <w:rFonts w:ascii="仿宋_GB2312" w:eastAsia="仿宋_GB2312" w:hAnsi="Arial" w:cs="黑体" w:hint="eastAsia"/>
          <w:color w:val="auto"/>
          <w:sz w:val="30"/>
          <w:szCs w:val="30"/>
        </w:rPr>
        <w:t>）</w:t>
      </w:r>
      <w:r w:rsidRPr="00646984">
        <w:rPr>
          <w:rFonts w:ascii="仿宋_GB2312" w:eastAsia="仿宋_GB2312" w:hAnsi="Arial" w:cs="Arial"/>
          <w:color w:val="auto"/>
          <w:sz w:val="30"/>
          <w:szCs w:val="30"/>
        </w:rPr>
        <w:t xml:space="preserve"> </w:t>
      </w:r>
      <w:r w:rsidRPr="00646984">
        <w:rPr>
          <w:rFonts w:ascii="仿宋_GB2312" w:eastAsia="仿宋_GB2312" w:hAnsi="Arial" w:cs="黑体" w:hint="eastAsia"/>
          <w:color w:val="auto"/>
          <w:sz w:val="30"/>
          <w:szCs w:val="30"/>
        </w:rPr>
        <w:t>询价文件和规范中确认的检验和测试项目的测试报告；</w:t>
      </w:r>
      <w:r w:rsidRPr="00646984">
        <w:rPr>
          <w:rFonts w:ascii="仿宋_GB2312" w:eastAsia="仿宋_GB2312" w:hAnsi="Arial" w:cs="Arial"/>
          <w:color w:val="auto"/>
          <w:sz w:val="30"/>
          <w:szCs w:val="30"/>
        </w:rPr>
        <w:t xml:space="preserve"> </w:t>
      </w:r>
    </w:p>
    <w:p w:rsidR="000F6ED9" w:rsidRPr="00E7131B" w:rsidRDefault="000F6ED9">
      <w:pPr>
        <w:pStyle w:val="Default"/>
        <w:rPr>
          <w:rFonts w:ascii="仿宋_GB2312" w:eastAsia="仿宋_GB2312" w:hAnsi="Arial" w:cs="Arial"/>
          <w:color w:val="auto"/>
          <w:sz w:val="30"/>
          <w:szCs w:val="30"/>
        </w:rPr>
      </w:pPr>
      <w:r w:rsidRPr="00646984">
        <w:rPr>
          <w:rFonts w:ascii="仿宋_GB2312" w:eastAsia="仿宋_GB2312" w:hAnsi="Arial" w:cs="Arial"/>
          <w:color w:val="auto"/>
          <w:sz w:val="30"/>
          <w:szCs w:val="30"/>
        </w:rPr>
        <w:t>2</w:t>
      </w:r>
      <w:r w:rsidRPr="00646984">
        <w:rPr>
          <w:rFonts w:ascii="仿宋_GB2312" w:eastAsia="仿宋_GB2312" w:hAnsi="Arial" w:cs="黑体" w:hint="eastAsia"/>
          <w:color w:val="auto"/>
          <w:sz w:val="30"/>
          <w:szCs w:val="30"/>
        </w:rPr>
        <w:t>）</w:t>
      </w:r>
      <w:r w:rsidRPr="00646984">
        <w:rPr>
          <w:rFonts w:ascii="仿宋_GB2312" w:eastAsia="仿宋_GB2312" w:hAnsi="Arial" w:cs="Arial"/>
          <w:color w:val="auto"/>
          <w:sz w:val="30"/>
          <w:szCs w:val="30"/>
        </w:rPr>
        <w:t xml:space="preserve"> </w:t>
      </w:r>
      <w:r w:rsidR="002B5475">
        <w:rPr>
          <w:rFonts w:ascii="仿宋_GB2312" w:eastAsia="仿宋_GB2312" w:hAnsi="Arial" w:cs="黑体" w:hint="eastAsia"/>
          <w:color w:val="auto"/>
          <w:sz w:val="30"/>
          <w:szCs w:val="30"/>
        </w:rPr>
        <w:t>仪表</w:t>
      </w:r>
      <w:r w:rsidRPr="00646984">
        <w:rPr>
          <w:rFonts w:ascii="仿宋_GB2312" w:eastAsia="仿宋_GB2312" w:hAnsi="Arial" w:cs="黑体" w:hint="eastAsia"/>
          <w:color w:val="auto"/>
          <w:sz w:val="30"/>
          <w:szCs w:val="30"/>
        </w:rPr>
        <w:t>安装、使用、维护手册；</w:t>
      </w:r>
      <w:r w:rsidRPr="00646984">
        <w:rPr>
          <w:rFonts w:ascii="仿宋_GB2312" w:eastAsia="仿宋_GB2312" w:hAnsi="Arial" w:cs="Arial"/>
          <w:color w:val="auto"/>
          <w:sz w:val="30"/>
          <w:szCs w:val="30"/>
        </w:rPr>
        <w:t xml:space="preserve"> </w:t>
      </w:r>
    </w:p>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3</w:t>
      </w:r>
      <w:r w:rsidRPr="00646984">
        <w:rPr>
          <w:rFonts w:ascii="仿宋_GB2312" w:eastAsia="仿宋_GB2312" w:hAnsi="Arial" w:cs="黑体" w:hint="eastAsia"/>
          <w:color w:val="auto"/>
          <w:sz w:val="30"/>
          <w:szCs w:val="30"/>
        </w:rPr>
        <w:t>）最终</w:t>
      </w:r>
      <w:r w:rsidR="002B5475">
        <w:rPr>
          <w:rFonts w:ascii="仿宋_GB2312" w:eastAsia="仿宋_GB2312" w:hAnsi="Arial" w:cs="黑体" w:hint="eastAsia"/>
          <w:color w:val="auto"/>
          <w:sz w:val="30"/>
          <w:szCs w:val="30"/>
        </w:rPr>
        <w:t>仪表</w:t>
      </w:r>
      <w:r w:rsidRPr="00646984">
        <w:rPr>
          <w:rFonts w:ascii="仿宋_GB2312" w:eastAsia="仿宋_GB2312" w:hAnsi="Arial" w:cs="黑体" w:hint="eastAsia"/>
          <w:color w:val="auto"/>
          <w:sz w:val="30"/>
          <w:szCs w:val="30"/>
        </w:rPr>
        <w:t>的安装尺寸图、</w:t>
      </w:r>
      <w:r w:rsidR="002B5475">
        <w:rPr>
          <w:rFonts w:ascii="仿宋_GB2312" w:eastAsia="仿宋_GB2312" w:hAnsi="Arial" w:cs="黑体" w:hint="eastAsia"/>
          <w:color w:val="auto"/>
          <w:sz w:val="30"/>
          <w:szCs w:val="30"/>
        </w:rPr>
        <w:t>仪表附件</w:t>
      </w:r>
      <w:r w:rsidRPr="00646984">
        <w:rPr>
          <w:rFonts w:ascii="仿宋_GB2312" w:eastAsia="仿宋_GB2312" w:hAnsi="Arial" w:cs="黑体" w:hint="eastAsia"/>
          <w:color w:val="auto"/>
          <w:sz w:val="30"/>
          <w:szCs w:val="30"/>
        </w:rPr>
        <w:t>；</w:t>
      </w:r>
      <w:r w:rsidRPr="00646984">
        <w:rPr>
          <w:rFonts w:ascii="仿宋_GB2312" w:eastAsia="仿宋_GB2312" w:hAnsi="Arial" w:cs="Arial"/>
          <w:color w:val="auto"/>
          <w:sz w:val="30"/>
          <w:szCs w:val="30"/>
        </w:rPr>
        <w:t xml:space="preserve"> </w:t>
      </w:r>
    </w:p>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6.3 </w:t>
      </w:r>
      <w:r w:rsidRPr="00646984">
        <w:rPr>
          <w:rFonts w:ascii="仿宋_GB2312" w:eastAsia="仿宋_GB2312" w:hAnsi="Arial" w:cs="黑体" w:hint="eastAsia"/>
          <w:color w:val="auto"/>
          <w:sz w:val="30"/>
          <w:szCs w:val="30"/>
        </w:rPr>
        <w:t>随箱文件：</w:t>
      </w:r>
      <w:r w:rsidRPr="00646984">
        <w:rPr>
          <w:rFonts w:ascii="仿宋_GB2312" w:eastAsia="仿宋_GB2312" w:hAnsi="Arial" w:cs="Arial"/>
          <w:color w:val="auto"/>
          <w:sz w:val="30"/>
          <w:szCs w:val="30"/>
        </w:rPr>
        <w:t xml:space="preserve"> </w:t>
      </w:r>
    </w:p>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1</w:t>
      </w:r>
      <w:r w:rsidRPr="00646984">
        <w:rPr>
          <w:rFonts w:ascii="仿宋_GB2312" w:eastAsia="仿宋_GB2312" w:hAnsi="Arial" w:cs="黑体" w:hint="eastAsia"/>
          <w:color w:val="auto"/>
          <w:sz w:val="30"/>
          <w:szCs w:val="30"/>
        </w:rPr>
        <w:t>）装箱单；</w:t>
      </w:r>
      <w:r w:rsidRPr="00646984">
        <w:rPr>
          <w:rFonts w:ascii="仿宋_GB2312" w:eastAsia="仿宋_GB2312" w:hAnsi="Arial" w:cs="Arial"/>
          <w:color w:val="auto"/>
          <w:sz w:val="30"/>
          <w:szCs w:val="30"/>
        </w:rPr>
        <w:t xml:space="preserve"> </w:t>
      </w:r>
    </w:p>
    <w:p w:rsidR="000F6ED9" w:rsidRPr="00646984" w:rsidRDefault="000F6ED9">
      <w:pPr>
        <w:pStyle w:val="Default"/>
        <w:rPr>
          <w:rFonts w:ascii="仿宋_GB2312" w:eastAsia="仿宋_GB2312" w:hAnsi="Arial" w:cs="Arial"/>
          <w:color w:val="auto"/>
          <w:sz w:val="30"/>
          <w:szCs w:val="30"/>
        </w:rPr>
      </w:pPr>
      <w:r w:rsidRPr="00646984">
        <w:rPr>
          <w:rFonts w:ascii="仿宋_GB2312" w:eastAsia="仿宋_GB2312" w:hAnsi="Arial" w:cs="Arial"/>
          <w:color w:val="auto"/>
          <w:sz w:val="30"/>
          <w:szCs w:val="30"/>
        </w:rPr>
        <w:t>2</w:t>
      </w:r>
      <w:r w:rsidRPr="00646984">
        <w:rPr>
          <w:rFonts w:ascii="仿宋_GB2312" w:eastAsia="仿宋_GB2312" w:hAnsi="Arial" w:cs="黑体" w:hint="eastAsia"/>
          <w:color w:val="auto"/>
          <w:sz w:val="30"/>
          <w:szCs w:val="30"/>
        </w:rPr>
        <w:t>）</w:t>
      </w:r>
      <w:r w:rsidR="002B5475">
        <w:rPr>
          <w:rFonts w:ascii="仿宋_GB2312" w:eastAsia="仿宋_GB2312" w:hAnsi="Arial" w:cs="黑体" w:hint="eastAsia"/>
          <w:color w:val="auto"/>
          <w:sz w:val="30"/>
          <w:szCs w:val="30"/>
        </w:rPr>
        <w:t>仪表</w:t>
      </w:r>
      <w:r w:rsidRPr="00646984">
        <w:rPr>
          <w:rFonts w:ascii="仿宋_GB2312" w:eastAsia="仿宋_GB2312" w:hAnsi="Arial" w:cs="黑体" w:hint="eastAsia"/>
          <w:color w:val="auto"/>
          <w:sz w:val="30"/>
          <w:szCs w:val="30"/>
        </w:rPr>
        <w:t>安装、使用、维护手册；</w:t>
      </w:r>
      <w:r w:rsidRPr="00646984">
        <w:rPr>
          <w:rFonts w:ascii="仿宋_GB2312" w:eastAsia="仿宋_GB2312" w:hAnsi="Arial" w:cs="Arial"/>
          <w:color w:val="auto"/>
          <w:sz w:val="30"/>
          <w:szCs w:val="30"/>
        </w:rPr>
        <w:t xml:space="preserve"> </w:t>
      </w:r>
    </w:p>
    <w:p w:rsidR="000F6ED9" w:rsidRPr="00E7131B" w:rsidRDefault="002B5475">
      <w:pPr>
        <w:pStyle w:val="Default"/>
        <w:jc w:val="both"/>
        <w:rPr>
          <w:rFonts w:ascii="仿宋_GB2312" w:eastAsia="仿宋_GB2312" w:hAnsi="Arial" w:cs="Arial"/>
          <w:color w:val="auto"/>
          <w:sz w:val="30"/>
          <w:szCs w:val="30"/>
        </w:rPr>
      </w:pPr>
      <w:r>
        <w:rPr>
          <w:rFonts w:ascii="仿宋_GB2312" w:eastAsia="仿宋_GB2312" w:hAnsi="Arial" w:cs="Arial"/>
          <w:color w:val="auto"/>
          <w:sz w:val="30"/>
          <w:szCs w:val="30"/>
        </w:rPr>
        <w:t>3</w:t>
      </w:r>
      <w:r w:rsidR="000F6ED9" w:rsidRPr="00646984">
        <w:rPr>
          <w:rFonts w:ascii="仿宋_GB2312" w:eastAsia="仿宋_GB2312" w:hAnsi="Arial" w:cs="黑体" w:hint="eastAsia"/>
          <w:color w:val="auto"/>
          <w:sz w:val="30"/>
          <w:szCs w:val="30"/>
        </w:rPr>
        <w:t>）</w:t>
      </w:r>
      <w:r>
        <w:rPr>
          <w:rFonts w:ascii="仿宋_GB2312" w:eastAsia="仿宋_GB2312" w:hAnsi="Arial" w:cs="黑体" w:hint="eastAsia"/>
          <w:color w:val="auto"/>
          <w:sz w:val="30"/>
          <w:szCs w:val="30"/>
        </w:rPr>
        <w:t>仪表</w:t>
      </w:r>
      <w:r w:rsidR="000F6ED9" w:rsidRPr="00646984">
        <w:rPr>
          <w:rFonts w:ascii="仿宋_GB2312" w:eastAsia="仿宋_GB2312" w:hAnsi="Arial" w:cs="黑体" w:hint="eastAsia"/>
          <w:color w:val="auto"/>
          <w:sz w:val="30"/>
          <w:szCs w:val="30"/>
        </w:rPr>
        <w:t>的检验和测试报告；</w:t>
      </w:r>
      <w:r w:rsidR="000F6ED9" w:rsidRPr="00646984">
        <w:rPr>
          <w:rFonts w:ascii="仿宋_GB2312" w:eastAsia="仿宋_GB2312" w:hAnsi="Arial" w:cs="Arial"/>
          <w:b/>
          <w:bCs/>
          <w:color w:val="auto"/>
          <w:sz w:val="30"/>
          <w:szCs w:val="30"/>
        </w:rPr>
        <w:t xml:space="preserve"> </w:t>
      </w:r>
    </w:p>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7 </w:t>
      </w:r>
      <w:r w:rsidRPr="00646984">
        <w:rPr>
          <w:rFonts w:ascii="仿宋_GB2312" w:eastAsia="仿宋_GB2312" w:hAnsi="Arial" w:cs="黑体" w:hint="eastAsia"/>
          <w:color w:val="auto"/>
          <w:sz w:val="30"/>
          <w:szCs w:val="30"/>
        </w:rPr>
        <w:t>质量保证</w:t>
      </w:r>
      <w:r w:rsidRPr="00646984">
        <w:rPr>
          <w:rFonts w:ascii="仿宋_GB2312" w:eastAsia="仿宋_GB2312" w:hAnsi="Arial" w:cs="Arial"/>
          <w:color w:val="auto"/>
          <w:sz w:val="30"/>
          <w:szCs w:val="30"/>
        </w:rPr>
        <w:t xml:space="preserve"> </w:t>
      </w:r>
    </w:p>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7.1 </w:t>
      </w:r>
      <w:r w:rsidRPr="00646984">
        <w:rPr>
          <w:rFonts w:ascii="仿宋_GB2312" w:eastAsia="仿宋_GB2312" w:hAnsi="Arial" w:cs="黑体" w:hint="eastAsia"/>
          <w:color w:val="auto"/>
          <w:sz w:val="30"/>
          <w:szCs w:val="30"/>
        </w:rPr>
        <w:t>卖方保证所提供的产品全部是经厂家测试合格的产品。并保证在设计工艺参数条件下，连续正常使用</w:t>
      </w:r>
      <w:r w:rsidR="00D644C4">
        <w:rPr>
          <w:rFonts w:ascii="仿宋_GB2312" w:eastAsia="仿宋_GB2312" w:hAnsi="Arial" w:cs="黑体" w:hint="eastAsia"/>
          <w:color w:val="auto"/>
          <w:sz w:val="30"/>
          <w:szCs w:val="30"/>
        </w:rPr>
        <w:t>一</w:t>
      </w:r>
      <w:r w:rsidRPr="00646984">
        <w:rPr>
          <w:rFonts w:ascii="仿宋_GB2312" w:eastAsia="仿宋_GB2312" w:hAnsi="Arial" w:cs="黑体" w:hint="eastAsia"/>
          <w:color w:val="auto"/>
          <w:sz w:val="30"/>
          <w:szCs w:val="30"/>
        </w:rPr>
        <w:t>年以上。卖</w:t>
      </w:r>
      <w:r w:rsidR="00E62242">
        <w:rPr>
          <w:rFonts w:ascii="仿宋_GB2312" w:eastAsia="仿宋_GB2312" w:hAnsi="Arial" w:cs="黑体" w:hint="eastAsia"/>
          <w:color w:val="auto"/>
          <w:sz w:val="30"/>
          <w:szCs w:val="30"/>
        </w:rPr>
        <w:t>方对所供的设备及附件的质量全部负责，并承诺提供原产地生产的设备</w:t>
      </w:r>
      <w:r w:rsidRPr="00646984">
        <w:rPr>
          <w:rFonts w:ascii="仿宋_GB2312" w:eastAsia="仿宋_GB2312" w:hAnsi="Arial" w:cs="黑体" w:hint="eastAsia"/>
          <w:color w:val="auto"/>
          <w:sz w:val="30"/>
          <w:szCs w:val="30"/>
        </w:rPr>
        <w:t>。</w:t>
      </w:r>
      <w:r w:rsidRPr="00646984">
        <w:rPr>
          <w:rFonts w:ascii="仿宋_GB2312" w:eastAsia="仿宋_GB2312" w:hAnsi="Arial" w:cs="Arial"/>
          <w:color w:val="auto"/>
          <w:sz w:val="30"/>
          <w:szCs w:val="30"/>
        </w:rPr>
        <w:t xml:space="preserve"> </w:t>
      </w:r>
    </w:p>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7.2 </w:t>
      </w:r>
      <w:r w:rsidRPr="00646984">
        <w:rPr>
          <w:rFonts w:ascii="仿宋_GB2312" w:eastAsia="仿宋_GB2312" w:hAnsi="Arial" w:cs="黑体" w:hint="eastAsia"/>
          <w:color w:val="auto"/>
          <w:sz w:val="30"/>
          <w:szCs w:val="30"/>
        </w:rPr>
        <w:t>卖方保证所提供的产品是全新的，未被使用过的，是用一流的工艺生产的，并完全符合买方规定的质量规格和性能的要求。产品质量保证期为工艺装置开工后</w:t>
      </w:r>
      <w:r w:rsidRPr="00646984">
        <w:rPr>
          <w:rFonts w:ascii="仿宋_GB2312" w:eastAsia="仿宋_GB2312" w:hAnsi="Arial" w:cs="Arial"/>
          <w:color w:val="auto"/>
          <w:sz w:val="30"/>
          <w:szCs w:val="30"/>
        </w:rPr>
        <w:t>12</w:t>
      </w:r>
      <w:r w:rsidRPr="00646984">
        <w:rPr>
          <w:rFonts w:ascii="仿宋_GB2312" w:eastAsia="仿宋_GB2312" w:hAnsi="Arial" w:cs="黑体" w:hint="eastAsia"/>
          <w:color w:val="auto"/>
          <w:sz w:val="30"/>
          <w:szCs w:val="30"/>
        </w:rPr>
        <w:t>个月。</w:t>
      </w:r>
      <w:r w:rsidRPr="00646984">
        <w:rPr>
          <w:rFonts w:ascii="仿宋_GB2312" w:eastAsia="仿宋_GB2312" w:hAnsi="Arial" w:cs="Arial"/>
          <w:b/>
          <w:bCs/>
          <w:color w:val="auto"/>
          <w:sz w:val="30"/>
          <w:szCs w:val="30"/>
        </w:rPr>
        <w:t xml:space="preserve"> </w:t>
      </w:r>
    </w:p>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7.3 </w:t>
      </w:r>
      <w:r w:rsidRPr="00646984">
        <w:rPr>
          <w:rFonts w:ascii="仿宋_GB2312" w:eastAsia="仿宋_GB2312" w:hAnsi="Arial" w:cs="黑体" w:hint="eastAsia"/>
          <w:color w:val="auto"/>
          <w:sz w:val="30"/>
          <w:szCs w:val="30"/>
        </w:rPr>
        <w:t>在保修期内，设备出现故障，卖方负责无偿维修或更换；卖方应对由设备自身设计、材料及生产工艺中的缺陷而产生的故障负完全责任。</w:t>
      </w:r>
      <w:r w:rsidRPr="00646984">
        <w:rPr>
          <w:rFonts w:ascii="仿宋_GB2312" w:eastAsia="仿宋_GB2312" w:hAnsi="Arial" w:cs="Arial"/>
          <w:color w:val="auto"/>
          <w:sz w:val="30"/>
          <w:szCs w:val="30"/>
        </w:rPr>
        <w:t xml:space="preserve"> </w:t>
      </w:r>
    </w:p>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7.4 </w:t>
      </w:r>
      <w:r w:rsidRPr="00646984">
        <w:rPr>
          <w:rFonts w:ascii="仿宋_GB2312" w:eastAsia="仿宋_GB2312" w:hAnsi="Arial" w:cs="黑体" w:hint="eastAsia"/>
          <w:color w:val="auto"/>
          <w:sz w:val="30"/>
          <w:szCs w:val="30"/>
        </w:rPr>
        <w:t>卖方保证本项目供货清单中的所有设备、部件</w:t>
      </w:r>
      <w:r w:rsidRPr="00646984">
        <w:rPr>
          <w:rFonts w:ascii="仿宋_GB2312" w:eastAsia="仿宋_GB2312" w:hAnsi="Arial" w:cs="Arial"/>
          <w:color w:val="auto"/>
          <w:sz w:val="30"/>
          <w:szCs w:val="30"/>
        </w:rPr>
        <w:t>12</w:t>
      </w:r>
      <w:r w:rsidRPr="00646984">
        <w:rPr>
          <w:rFonts w:ascii="仿宋_GB2312" w:eastAsia="仿宋_GB2312" w:hAnsi="Arial" w:cs="黑体" w:hint="eastAsia"/>
          <w:color w:val="auto"/>
          <w:sz w:val="30"/>
          <w:szCs w:val="30"/>
        </w:rPr>
        <w:t>年（或停止生产后</w:t>
      </w:r>
      <w:r w:rsidRPr="00646984">
        <w:rPr>
          <w:rFonts w:ascii="仿宋_GB2312" w:eastAsia="仿宋_GB2312" w:hAnsi="Arial" w:cs="Arial"/>
          <w:color w:val="auto"/>
          <w:sz w:val="30"/>
          <w:szCs w:val="30"/>
        </w:rPr>
        <w:t>9</w:t>
      </w:r>
      <w:r w:rsidRPr="00646984">
        <w:rPr>
          <w:rFonts w:ascii="仿宋_GB2312" w:eastAsia="仿宋_GB2312" w:hAnsi="Arial" w:cs="黑体" w:hint="eastAsia"/>
          <w:color w:val="auto"/>
          <w:sz w:val="30"/>
          <w:szCs w:val="30"/>
        </w:rPr>
        <w:t>年）以上的备件供应期。</w:t>
      </w:r>
      <w:r w:rsidRPr="00646984">
        <w:rPr>
          <w:rFonts w:ascii="仿宋_GB2312" w:eastAsia="仿宋_GB2312" w:hAnsi="Arial" w:cs="Arial"/>
          <w:color w:val="auto"/>
          <w:sz w:val="30"/>
          <w:szCs w:val="30"/>
        </w:rPr>
        <w:t xml:space="preserve"> </w:t>
      </w:r>
    </w:p>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7.5 </w:t>
      </w:r>
      <w:r w:rsidRPr="00646984">
        <w:rPr>
          <w:rFonts w:ascii="仿宋_GB2312" w:eastAsia="仿宋_GB2312" w:hAnsi="Arial" w:cs="黑体" w:hint="eastAsia"/>
          <w:color w:val="auto"/>
          <w:sz w:val="30"/>
          <w:szCs w:val="30"/>
        </w:rPr>
        <w:t>合同执行中，如遇其它未涉及到的相关问题，双方共同友好协商解决。</w:t>
      </w:r>
      <w:r w:rsidRPr="00646984">
        <w:rPr>
          <w:rFonts w:ascii="仿宋_GB2312" w:eastAsia="仿宋_GB2312" w:hAnsi="Arial" w:cs="Arial"/>
          <w:color w:val="auto"/>
          <w:sz w:val="30"/>
          <w:szCs w:val="30"/>
        </w:rPr>
        <w:t xml:space="preserve"> </w:t>
      </w:r>
    </w:p>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7.6 </w:t>
      </w:r>
      <w:r w:rsidRPr="00646984">
        <w:rPr>
          <w:rFonts w:ascii="仿宋_GB2312" w:eastAsia="仿宋_GB2312" w:hAnsi="Arial" w:cs="黑体" w:hint="eastAsia"/>
          <w:color w:val="auto"/>
          <w:sz w:val="30"/>
          <w:szCs w:val="30"/>
        </w:rPr>
        <w:t>在开工期间，如果设备出现内在质量问题，卖方承诺免费及时更换。</w:t>
      </w:r>
      <w:r w:rsidRPr="00646984">
        <w:rPr>
          <w:rFonts w:ascii="仿宋_GB2312" w:eastAsia="仿宋_GB2312" w:hAnsi="Arial" w:cs="Arial"/>
          <w:color w:val="auto"/>
          <w:sz w:val="30"/>
          <w:szCs w:val="30"/>
        </w:rPr>
        <w:t xml:space="preserve"> </w:t>
      </w:r>
    </w:p>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7.7 </w:t>
      </w:r>
      <w:r w:rsidRPr="00646984">
        <w:rPr>
          <w:rFonts w:ascii="仿宋_GB2312" w:eastAsia="仿宋_GB2312" w:hAnsi="Arial" w:cs="黑体" w:hint="eastAsia"/>
          <w:color w:val="auto"/>
          <w:sz w:val="30"/>
          <w:szCs w:val="30"/>
        </w:rPr>
        <w:t>售后服务与维修：</w:t>
      </w:r>
      <w:r w:rsidRPr="00646984">
        <w:rPr>
          <w:rFonts w:ascii="仿宋_GB2312" w:eastAsia="仿宋_GB2312" w:hAnsi="Arial" w:cs="Arial"/>
          <w:color w:val="auto"/>
          <w:sz w:val="30"/>
          <w:szCs w:val="30"/>
        </w:rPr>
        <w:t xml:space="preserve"> </w:t>
      </w:r>
    </w:p>
    <w:p w:rsidR="000F6ED9" w:rsidRPr="00E7131B"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   </w:t>
      </w:r>
      <w:r w:rsidRPr="00646984">
        <w:rPr>
          <w:rFonts w:ascii="仿宋_GB2312" w:eastAsia="仿宋_GB2312" w:hAnsi="Arial" w:cs="黑体" w:hint="eastAsia"/>
          <w:color w:val="auto"/>
          <w:sz w:val="30"/>
          <w:szCs w:val="30"/>
        </w:rPr>
        <w:t>卖方应对</w:t>
      </w:r>
      <w:r w:rsidR="002B5475">
        <w:rPr>
          <w:rFonts w:ascii="仿宋_GB2312" w:eastAsia="仿宋_GB2312" w:hAnsi="Arial" w:cs="黑体" w:hint="eastAsia"/>
          <w:color w:val="auto"/>
          <w:sz w:val="30"/>
          <w:szCs w:val="30"/>
        </w:rPr>
        <w:t>仪表</w:t>
      </w:r>
      <w:r w:rsidRPr="00646984">
        <w:rPr>
          <w:rFonts w:ascii="仿宋_GB2312" w:eastAsia="仿宋_GB2312" w:hAnsi="Arial" w:cs="黑体" w:hint="eastAsia"/>
          <w:color w:val="auto"/>
          <w:sz w:val="30"/>
          <w:szCs w:val="30"/>
        </w:rPr>
        <w:t>的售后技术服务、使用与维修技术咨询提供良好的保证，卖方应保证其指定技术服务与维修的支持部门在接到用户电话或传真后</w:t>
      </w:r>
      <w:r w:rsidRPr="00646984">
        <w:rPr>
          <w:rFonts w:ascii="仿宋_GB2312" w:eastAsia="仿宋_GB2312" w:hAnsi="Arial" w:cs="Arial"/>
          <w:color w:val="auto"/>
          <w:sz w:val="30"/>
          <w:szCs w:val="30"/>
        </w:rPr>
        <w:t>12</w:t>
      </w:r>
      <w:r w:rsidRPr="00646984">
        <w:rPr>
          <w:rFonts w:ascii="仿宋_GB2312" w:eastAsia="仿宋_GB2312" w:hAnsi="Arial" w:cs="黑体" w:hint="eastAsia"/>
          <w:color w:val="auto"/>
          <w:sz w:val="30"/>
          <w:szCs w:val="30"/>
        </w:rPr>
        <w:t>小时内对用户提出的问题给予答复（电话或传真），直到解决问题。需要时应派专人在</w:t>
      </w:r>
      <w:r w:rsidRPr="00646984">
        <w:rPr>
          <w:rFonts w:ascii="仿宋_GB2312" w:eastAsia="仿宋_GB2312" w:hAnsi="Arial" w:cs="Arial"/>
          <w:color w:val="auto"/>
          <w:sz w:val="30"/>
          <w:szCs w:val="30"/>
        </w:rPr>
        <w:t>24</w:t>
      </w:r>
      <w:r w:rsidRPr="00646984">
        <w:rPr>
          <w:rFonts w:ascii="仿宋_GB2312" w:eastAsia="仿宋_GB2312" w:hAnsi="Arial" w:cs="黑体" w:hint="eastAsia"/>
          <w:color w:val="auto"/>
          <w:sz w:val="30"/>
          <w:szCs w:val="30"/>
        </w:rPr>
        <w:t>小时内到用户所在地解决。</w:t>
      </w:r>
      <w:r w:rsidRPr="00646984">
        <w:rPr>
          <w:rFonts w:ascii="仿宋_GB2312" w:eastAsia="仿宋_GB2312" w:hAnsi="Arial" w:cs="Arial"/>
          <w:color w:val="auto"/>
          <w:sz w:val="30"/>
          <w:szCs w:val="30"/>
        </w:rPr>
        <w:t xml:space="preserve"> </w:t>
      </w:r>
    </w:p>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lastRenderedPageBreak/>
        <w:t xml:space="preserve">8 </w:t>
      </w:r>
      <w:r w:rsidRPr="00646984">
        <w:rPr>
          <w:rFonts w:ascii="仿宋_GB2312" w:eastAsia="仿宋_GB2312" w:hAnsi="Arial" w:cs="黑体" w:hint="eastAsia"/>
          <w:color w:val="auto"/>
          <w:sz w:val="30"/>
          <w:szCs w:val="30"/>
        </w:rPr>
        <w:t>技术培训和服务</w:t>
      </w:r>
      <w:r w:rsidRPr="00646984">
        <w:rPr>
          <w:rFonts w:ascii="仿宋_GB2312" w:eastAsia="仿宋_GB2312" w:hAnsi="Arial" w:cs="Arial"/>
          <w:color w:val="auto"/>
          <w:sz w:val="30"/>
          <w:szCs w:val="30"/>
        </w:rPr>
        <w:t xml:space="preserve"> </w:t>
      </w:r>
    </w:p>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8.1 </w:t>
      </w:r>
      <w:r w:rsidRPr="00646984">
        <w:rPr>
          <w:rFonts w:ascii="仿宋_GB2312" w:eastAsia="仿宋_GB2312" w:hAnsi="Arial" w:cs="黑体" w:hint="eastAsia"/>
          <w:color w:val="auto"/>
          <w:sz w:val="30"/>
          <w:szCs w:val="30"/>
        </w:rPr>
        <w:t>安装指导及培训：</w:t>
      </w:r>
      <w:r w:rsidRPr="00646984">
        <w:rPr>
          <w:rFonts w:ascii="仿宋_GB2312" w:eastAsia="仿宋_GB2312" w:hAnsi="Arial" w:cs="Arial"/>
          <w:color w:val="auto"/>
          <w:sz w:val="30"/>
          <w:szCs w:val="30"/>
        </w:rPr>
        <w:t xml:space="preserve"> </w:t>
      </w:r>
    </w:p>
    <w:p w:rsidR="000F6ED9" w:rsidRPr="00646984" w:rsidRDefault="000F6ED9" w:rsidP="005D5343">
      <w:pPr>
        <w:pStyle w:val="Default"/>
        <w:rPr>
          <w:rFonts w:ascii="仿宋_GB2312" w:eastAsia="仿宋_GB2312" w:hAnsi="Arial" w:cs="Arial"/>
          <w:color w:val="auto"/>
          <w:sz w:val="30"/>
          <w:szCs w:val="30"/>
        </w:rPr>
      </w:pPr>
      <w:r w:rsidRPr="00646984">
        <w:rPr>
          <w:rFonts w:ascii="仿宋_GB2312" w:eastAsia="仿宋_GB2312" w:hAnsi="Arial" w:cs="Arial"/>
          <w:color w:val="auto"/>
          <w:sz w:val="30"/>
          <w:szCs w:val="30"/>
        </w:rPr>
        <w:t>1</w:t>
      </w:r>
      <w:r w:rsidRPr="00646984">
        <w:rPr>
          <w:rFonts w:ascii="仿宋_GB2312" w:eastAsia="仿宋_GB2312" w:hAnsi="Arial" w:cs="黑体" w:hint="eastAsia"/>
          <w:color w:val="auto"/>
          <w:sz w:val="30"/>
          <w:szCs w:val="30"/>
        </w:rPr>
        <w:t>）</w:t>
      </w:r>
      <w:r w:rsidRPr="00646984">
        <w:rPr>
          <w:rFonts w:ascii="仿宋_GB2312" w:eastAsia="仿宋_GB2312" w:hAnsi="Arial" w:cs="Arial"/>
          <w:color w:val="auto"/>
          <w:sz w:val="30"/>
          <w:szCs w:val="30"/>
        </w:rPr>
        <w:t xml:space="preserve"> </w:t>
      </w:r>
      <w:r w:rsidRPr="00646984">
        <w:rPr>
          <w:rFonts w:ascii="仿宋_GB2312" w:eastAsia="仿宋_GB2312" w:hAnsi="Arial" w:cs="黑体" w:hint="eastAsia"/>
          <w:color w:val="auto"/>
          <w:sz w:val="30"/>
          <w:szCs w:val="30"/>
        </w:rPr>
        <w:t>培训内容：包括理论讲解、实践操作、故障诊断、维护维修。</w:t>
      </w:r>
      <w:r w:rsidRPr="00646984">
        <w:rPr>
          <w:rFonts w:ascii="仿宋_GB2312" w:eastAsia="仿宋_GB2312" w:hAnsi="Arial" w:cs="Arial"/>
          <w:color w:val="auto"/>
          <w:sz w:val="30"/>
          <w:szCs w:val="30"/>
        </w:rPr>
        <w:t xml:space="preserve"> </w:t>
      </w:r>
    </w:p>
    <w:p w:rsidR="000F6ED9" w:rsidRPr="00646984" w:rsidRDefault="000F6ED9" w:rsidP="005D5343">
      <w:pPr>
        <w:pStyle w:val="Default"/>
        <w:rPr>
          <w:rFonts w:ascii="仿宋_GB2312" w:eastAsia="仿宋_GB2312" w:hAnsi="Arial" w:cs="Arial"/>
          <w:color w:val="auto"/>
          <w:sz w:val="30"/>
          <w:szCs w:val="30"/>
        </w:rPr>
      </w:pPr>
      <w:r w:rsidRPr="00646984">
        <w:rPr>
          <w:rFonts w:ascii="仿宋_GB2312" w:eastAsia="仿宋_GB2312" w:hAnsi="Arial" w:cs="Arial"/>
          <w:color w:val="auto"/>
          <w:sz w:val="30"/>
          <w:szCs w:val="30"/>
        </w:rPr>
        <w:t>2</w:t>
      </w:r>
      <w:r w:rsidRPr="00646984">
        <w:rPr>
          <w:rFonts w:ascii="仿宋_GB2312" w:eastAsia="仿宋_GB2312" w:hAnsi="Arial" w:cs="黑体" w:hint="eastAsia"/>
          <w:color w:val="auto"/>
          <w:sz w:val="30"/>
          <w:szCs w:val="30"/>
        </w:rPr>
        <w:t>）</w:t>
      </w:r>
      <w:r w:rsidRPr="00646984">
        <w:rPr>
          <w:rFonts w:ascii="仿宋_GB2312" w:eastAsia="仿宋_GB2312" w:hAnsi="Arial" w:cs="Arial"/>
          <w:color w:val="auto"/>
          <w:sz w:val="30"/>
          <w:szCs w:val="30"/>
        </w:rPr>
        <w:t xml:space="preserve"> </w:t>
      </w:r>
      <w:r w:rsidRPr="00646984">
        <w:rPr>
          <w:rFonts w:ascii="仿宋_GB2312" w:eastAsia="仿宋_GB2312" w:hAnsi="Arial" w:cs="黑体" w:hint="eastAsia"/>
          <w:color w:val="auto"/>
          <w:sz w:val="30"/>
          <w:szCs w:val="30"/>
        </w:rPr>
        <w:t>技术培训人员要求：对买方进行技术培训的人员必须有足够的理论及现场应用检修经验，口头表达能力强，有耐心，授课态度好。</w:t>
      </w:r>
      <w:r w:rsidRPr="00646984">
        <w:rPr>
          <w:rFonts w:ascii="仿宋_GB2312" w:eastAsia="仿宋_GB2312" w:hAnsi="Arial" w:cs="Arial"/>
          <w:color w:val="auto"/>
          <w:sz w:val="30"/>
          <w:szCs w:val="30"/>
        </w:rPr>
        <w:t xml:space="preserve"> </w:t>
      </w:r>
    </w:p>
    <w:p w:rsidR="000F6ED9" w:rsidRPr="00646984" w:rsidRDefault="000F6ED9" w:rsidP="005D5343">
      <w:pPr>
        <w:pStyle w:val="Default"/>
        <w:rPr>
          <w:rFonts w:ascii="仿宋_GB2312" w:eastAsia="仿宋_GB2312" w:hAnsi="Arial" w:cs="Arial"/>
          <w:color w:val="auto"/>
          <w:sz w:val="30"/>
          <w:szCs w:val="30"/>
        </w:rPr>
      </w:pPr>
      <w:r w:rsidRPr="00646984">
        <w:rPr>
          <w:rFonts w:ascii="仿宋_GB2312" w:eastAsia="仿宋_GB2312" w:hAnsi="Arial" w:cs="Arial"/>
          <w:color w:val="auto"/>
          <w:sz w:val="30"/>
          <w:szCs w:val="30"/>
        </w:rPr>
        <w:t>3</w:t>
      </w:r>
      <w:r w:rsidRPr="00646984">
        <w:rPr>
          <w:rFonts w:ascii="仿宋_GB2312" w:eastAsia="仿宋_GB2312" w:hAnsi="Arial" w:cs="黑体" w:hint="eastAsia"/>
          <w:color w:val="auto"/>
          <w:sz w:val="30"/>
          <w:szCs w:val="30"/>
        </w:rPr>
        <w:t>）</w:t>
      </w:r>
      <w:r w:rsidRPr="00646984">
        <w:rPr>
          <w:rFonts w:ascii="仿宋_GB2312" w:eastAsia="仿宋_GB2312" w:hAnsi="Arial" w:cs="Arial"/>
          <w:color w:val="auto"/>
          <w:sz w:val="30"/>
          <w:szCs w:val="30"/>
        </w:rPr>
        <w:t xml:space="preserve"> </w:t>
      </w:r>
      <w:r w:rsidRPr="00646984">
        <w:rPr>
          <w:rFonts w:ascii="仿宋_GB2312" w:eastAsia="仿宋_GB2312" w:hAnsi="Arial" w:cs="黑体" w:hint="eastAsia"/>
          <w:color w:val="auto"/>
          <w:sz w:val="30"/>
          <w:szCs w:val="30"/>
        </w:rPr>
        <w:t>时间：根据项目的进度，在合适的时间。</w:t>
      </w:r>
      <w:r w:rsidRPr="00646984">
        <w:rPr>
          <w:rFonts w:ascii="仿宋_GB2312" w:eastAsia="仿宋_GB2312" w:hAnsi="Arial" w:cs="Arial"/>
          <w:color w:val="auto"/>
          <w:sz w:val="30"/>
          <w:szCs w:val="30"/>
        </w:rPr>
        <w:t xml:space="preserve"> </w:t>
      </w:r>
    </w:p>
    <w:p w:rsidR="000F6ED9" w:rsidRPr="00646984" w:rsidRDefault="000F6ED9">
      <w:pPr>
        <w:pStyle w:val="Default"/>
        <w:rPr>
          <w:rFonts w:ascii="仿宋_GB2312" w:eastAsia="仿宋_GB2312" w:hAnsi="Arial" w:cs="Arial"/>
          <w:color w:val="auto"/>
          <w:sz w:val="30"/>
          <w:szCs w:val="30"/>
        </w:rPr>
      </w:pPr>
      <w:r w:rsidRPr="00646984">
        <w:rPr>
          <w:rFonts w:ascii="仿宋_GB2312" w:eastAsia="仿宋_GB2312" w:hAnsi="Arial" w:cs="Arial"/>
          <w:color w:val="auto"/>
          <w:sz w:val="30"/>
          <w:szCs w:val="30"/>
        </w:rPr>
        <w:t>4</w:t>
      </w:r>
      <w:r w:rsidRPr="00646984">
        <w:rPr>
          <w:rFonts w:ascii="仿宋_GB2312" w:eastAsia="仿宋_GB2312" w:hAnsi="Arial" w:cs="黑体" w:hint="eastAsia"/>
          <w:color w:val="auto"/>
          <w:sz w:val="30"/>
          <w:szCs w:val="30"/>
        </w:rPr>
        <w:t>）</w:t>
      </w:r>
      <w:r w:rsidRPr="00646984">
        <w:rPr>
          <w:rFonts w:ascii="仿宋_GB2312" w:eastAsia="仿宋_GB2312" w:hAnsi="Arial" w:cs="Arial"/>
          <w:color w:val="auto"/>
          <w:sz w:val="30"/>
          <w:szCs w:val="30"/>
        </w:rPr>
        <w:t xml:space="preserve"> </w:t>
      </w:r>
      <w:r w:rsidRPr="00646984">
        <w:rPr>
          <w:rFonts w:ascii="仿宋_GB2312" w:eastAsia="仿宋_GB2312" w:hAnsi="Arial" w:cs="黑体" w:hint="eastAsia"/>
          <w:color w:val="auto"/>
          <w:sz w:val="30"/>
          <w:szCs w:val="30"/>
        </w:rPr>
        <w:t>地点：现场</w:t>
      </w:r>
      <w:r w:rsidRPr="00646984">
        <w:rPr>
          <w:rFonts w:ascii="仿宋_GB2312" w:eastAsia="仿宋_GB2312" w:hAnsi="Arial" w:cs="Arial"/>
          <w:color w:val="auto"/>
          <w:sz w:val="30"/>
          <w:szCs w:val="30"/>
        </w:rPr>
        <w:t xml:space="preserve"> </w:t>
      </w:r>
    </w:p>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8.2 </w:t>
      </w:r>
      <w:r w:rsidRPr="00646984">
        <w:rPr>
          <w:rFonts w:ascii="仿宋_GB2312" w:eastAsia="仿宋_GB2312" w:hAnsi="Arial" w:cs="黑体" w:hint="eastAsia"/>
          <w:color w:val="auto"/>
          <w:sz w:val="30"/>
          <w:szCs w:val="30"/>
        </w:rPr>
        <w:t>开工技术服务：</w:t>
      </w:r>
      <w:r w:rsidRPr="00646984">
        <w:rPr>
          <w:rFonts w:ascii="仿宋_GB2312" w:eastAsia="仿宋_GB2312" w:hAnsi="Arial" w:cs="Arial"/>
          <w:color w:val="auto"/>
          <w:sz w:val="30"/>
          <w:szCs w:val="30"/>
        </w:rPr>
        <w:t xml:space="preserve"> </w:t>
      </w:r>
    </w:p>
    <w:p w:rsidR="000F6ED9" w:rsidRPr="00D644C4" w:rsidRDefault="000F6ED9" w:rsidP="00D644C4">
      <w:pPr>
        <w:pStyle w:val="Default"/>
        <w:rPr>
          <w:rFonts w:ascii="仿宋_GB2312" w:eastAsia="仿宋_GB2312" w:hAnsi="Arial" w:cs="Arial"/>
          <w:color w:val="auto"/>
          <w:sz w:val="30"/>
          <w:szCs w:val="30"/>
        </w:rPr>
      </w:pPr>
      <w:r w:rsidRPr="00646984">
        <w:rPr>
          <w:rFonts w:ascii="仿宋_GB2312" w:eastAsia="仿宋_GB2312" w:hAnsi="Arial" w:cs="黑体" w:hint="eastAsia"/>
          <w:color w:val="auto"/>
          <w:sz w:val="30"/>
          <w:szCs w:val="30"/>
        </w:rPr>
        <w:t>装置开工期间，卖方应该至少派有经验的</w:t>
      </w:r>
      <w:r w:rsidRPr="00646984">
        <w:rPr>
          <w:rFonts w:ascii="仿宋_GB2312" w:eastAsia="仿宋_GB2312" w:hAnsi="Arial" w:cs="Arial"/>
          <w:color w:val="auto"/>
          <w:sz w:val="30"/>
          <w:szCs w:val="30"/>
        </w:rPr>
        <w:t>1</w:t>
      </w:r>
      <w:r w:rsidRPr="00646984">
        <w:rPr>
          <w:rFonts w:ascii="仿宋_GB2312" w:eastAsia="仿宋_GB2312" w:hAnsi="Arial" w:cs="黑体" w:hint="eastAsia"/>
          <w:color w:val="auto"/>
          <w:sz w:val="30"/>
          <w:szCs w:val="30"/>
        </w:rPr>
        <w:t>名工程师到现场保运。</w:t>
      </w:r>
      <w:r w:rsidRPr="00646984">
        <w:rPr>
          <w:rFonts w:ascii="仿宋_GB2312" w:eastAsia="仿宋_GB2312" w:hAnsi="Arial" w:cs="Arial"/>
          <w:color w:val="auto"/>
          <w:sz w:val="30"/>
          <w:szCs w:val="30"/>
        </w:rPr>
        <w:t xml:space="preserve"> </w:t>
      </w:r>
    </w:p>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9 </w:t>
      </w:r>
      <w:r w:rsidRPr="00646984">
        <w:rPr>
          <w:rFonts w:ascii="仿宋_GB2312" w:eastAsia="仿宋_GB2312" w:hAnsi="Arial" w:cs="黑体" w:hint="eastAsia"/>
          <w:color w:val="auto"/>
          <w:sz w:val="30"/>
          <w:szCs w:val="30"/>
        </w:rPr>
        <w:t>技术偏差表</w:t>
      </w:r>
      <w:r w:rsidRPr="00646984">
        <w:rPr>
          <w:rFonts w:ascii="仿宋_GB2312" w:eastAsia="仿宋_GB2312" w:hAnsi="Arial" w:cs="Arial"/>
          <w:color w:val="auto"/>
          <w:sz w:val="30"/>
          <w:szCs w:val="30"/>
        </w:rPr>
        <w:t xml:space="preserve"> </w:t>
      </w:r>
    </w:p>
    <w:tbl>
      <w:tblPr>
        <w:tblW w:w="0" w:type="auto"/>
        <w:tblInd w:w="1242" w:type="dxa"/>
        <w:tblLook w:val="0000"/>
      </w:tblPr>
      <w:tblGrid>
        <w:gridCol w:w="2410"/>
        <w:gridCol w:w="3969"/>
      </w:tblGrid>
      <w:tr w:rsidR="000F6ED9" w:rsidRPr="00646984" w:rsidTr="004D224F">
        <w:trPr>
          <w:trHeight w:val="280"/>
        </w:trPr>
        <w:tc>
          <w:tcPr>
            <w:tcW w:w="2410" w:type="dxa"/>
            <w:tcBorders>
              <w:top w:val="single" w:sz="8" w:space="0" w:color="000000"/>
              <w:left w:val="single" w:sz="8" w:space="0" w:color="000000"/>
              <w:bottom w:val="single" w:sz="8" w:space="0" w:color="000000"/>
              <w:right w:val="single" w:sz="8" w:space="0" w:color="000000"/>
            </w:tcBorders>
          </w:tcPr>
          <w:p w:rsidR="000F6ED9" w:rsidRPr="00646984" w:rsidRDefault="000F6ED9">
            <w:pPr>
              <w:pStyle w:val="Default"/>
              <w:ind w:firstLine="520"/>
              <w:jc w:val="center"/>
              <w:rPr>
                <w:rFonts w:ascii="仿宋_GB2312" w:eastAsia="仿宋_GB2312" w:hAnsi="Arial" w:cs="Arial"/>
                <w:sz w:val="30"/>
                <w:szCs w:val="30"/>
              </w:rPr>
            </w:pPr>
            <w:r w:rsidRPr="005C5F59">
              <w:rPr>
                <w:rFonts w:ascii="仿宋_GB2312" w:eastAsia="仿宋_GB2312" w:hAnsiTheme="minorHAnsi" w:cs="黑体" w:hint="eastAsia"/>
                <w:sz w:val="30"/>
                <w:szCs w:val="30"/>
              </w:rPr>
              <w:t>招标文件</w:t>
            </w:r>
            <w:r w:rsidRPr="00646984">
              <w:rPr>
                <w:rFonts w:ascii="仿宋_GB2312" w:eastAsia="仿宋_GB2312" w:hAnsi="Arial" w:cs="Arial"/>
                <w:sz w:val="30"/>
                <w:szCs w:val="30"/>
              </w:rPr>
              <w:t xml:space="preserve"> </w:t>
            </w:r>
          </w:p>
        </w:tc>
        <w:tc>
          <w:tcPr>
            <w:tcW w:w="3969" w:type="dxa"/>
            <w:tcBorders>
              <w:top w:val="single" w:sz="8" w:space="0" w:color="000000"/>
              <w:left w:val="single" w:sz="8" w:space="0" w:color="000000"/>
              <w:bottom w:val="single" w:sz="8" w:space="0" w:color="000000"/>
              <w:right w:val="single" w:sz="8" w:space="0" w:color="000000"/>
            </w:tcBorders>
          </w:tcPr>
          <w:p w:rsidR="000F6ED9" w:rsidRPr="00646984" w:rsidRDefault="000F6ED9">
            <w:pPr>
              <w:pStyle w:val="Default"/>
              <w:jc w:val="center"/>
              <w:rPr>
                <w:rFonts w:ascii="仿宋_GB2312" w:eastAsia="仿宋_GB2312" w:hAnsi="Arial" w:cs="Arial"/>
                <w:sz w:val="30"/>
                <w:szCs w:val="30"/>
              </w:rPr>
            </w:pPr>
            <w:r w:rsidRPr="005C5F59">
              <w:rPr>
                <w:rFonts w:ascii="仿宋_GB2312" w:eastAsia="仿宋_GB2312" w:hAnsiTheme="minorHAnsi" w:cs="黑体" w:hint="eastAsia"/>
                <w:sz w:val="30"/>
                <w:szCs w:val="30"/>
              </w:rPr>
              <w:t>投标文件</w:t>
            </w:r>
            <w:r w:rsidRPr="00646984">
              <w:rPr>
                <w:rFonts w:ascii="仿宋_GB2312" w:eastAsia="仿宋_GB2312" w:hAnsi="Arial" w:cs="Arial"/>
                <w:sz w:val="30"/>
                <w:szCs w:val="30"/>
              </w:rPr>
              <w:t xml:space="preserve"> </w:t>
            </w:r>
          </w:p>
        </w:tc>
      </w:tr>
      <w:tr w:rsidR="004D224F" w:rsidRPr="00646984" w:rsidTr="004D224F">
        <w:trPr>
          <w:trHeight w:val="280"/>
        </w:trPr>
        <w:tc>
          <w:tcPr>
            <w:tcW w:w="2410" w:type="dxa"/>
            <w:tcBorders>
              <w:top w:val="single" w:sz="8" w:space="0" w:color="000000"/>
              <w:left w:val="single" w:sz="8" w:space="0" w:color="000000"/>
              <w:bottom w:val="single" w:sz="8" w:space="0" w:color="000000"/>
              <w:right w:val="single" w:sz="8" w:space="0" w:color="000000"/>
            </w:tcBorders>
          </w:tcPr>
          <w:p w:rsidR="004D224F" w:rsidRPr="005C5F59" w:rsidRDefault="004D224F">
            <w:pPr>
              <w:pStyle w:val="Default"/>
              <w:ind w:firstLine="520"/>
              <w:jc w:val="center"/>
              <w:rPr>
                <w:rFonts w:ascii="仿宋_GB2312" w:eastAsia="仿宋_GB2312" w:hAnsiTheme="minorHAnsi" w:cs="黑体"/>
                <w:sz w:val="30"/>
                <w:szCs w:val="30"/>
              </w:rPr>
            </w:pPr>
          </w:p>
        </w:tc>
        <w:tc>
          <w:tcPr>
            <w:tcW w:w="3969" w:type="dxa"/>
            <w:tcBorders>
              <w:top w:val="single" w:sz="8" w:space="0" w:color="000000"/>
              <w:left w:val="single" w:sz="8" w:space="0" w:color="000000"/>
              <w:bottom w:val="single" w:sz="8" w:space="0" w:color="000000"/>
              <w:right w:val="single" w:sz="8" w:space="0" w:color="000000"/>
            </w:tcBorders>
          </w:tcPr>
          <w:p w:rsidR="004D224F" w:rsidRPr="005C5F59" w:rsidRDefault="004D224F">
            <w:pPr>
              <w:pStyle w:val="Default"/>
              <w:jc w:val="center"/>
              <w:rPr>
                <w:rFonts w:ascii="仿宋_GB2312" w:eastAsia="仿宋_GB2312" w:hAnsiTheme="minorHAnsi" w:cs="黑体"/>
                <w:sz w:val="30"/>
                <w:szCs w:val="30"/>
              </w:rPr>
            </w:pPr>
          </w:p>
        </w:tc>
      </w:tr>
    </w:tbl>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cstheme="minorBidi"/>
          <w:color w:val="auto"/>
          <w:sz w:val="30"/>
          <w:szCs w:val="30"/>
        </w:rPr>
        <w:t xml:space="preserve">10 </w:t>
      </w:r>
      <w:r w:rsidRPr="00646984">
        <w:rPr>
          <w:rFonts w:ascii="仿宋_GB2312" w:eastAsia="仿宋_GB2312" w:cs="黑体" w:hint="eastAsia"/>
          <w:color w:val="auto"/>
          <w:sz w:val="30"/>
          <w:szCs w:val="30"/>
        </w:rPr>
        <w:t>交货周期</w:t>
      </w:r>
      <w:r w:rsidRPr="00646984">
        <w:rPr>
          <w:rFonts w:ascii="仿宋_GB2312" w:eastAsia="仿宋_GB2312" w:hAnsi="Arial" w:cs="Arial"/>
          <w:color w:val="auto"/>
          <w:sz w:val="30"/>
          <w:szCs w:val="30"/>
        </w:rPr>
        <w:t xml:space="preserve"> </w:t>
      </w:r>
    </w:p>
    <w:p w:rsidR="000F6ED9" w:rsidRPr="00D644C4" w:rsidRDefault="000F6ED9" w:rsidP="00D644C4">
      <w:pPr>
        <w:pStyle w:val="Default"/>
        <w:ind w:firstLine="420"/>
        <w:jc w:val="both"/>
        <w:rPr>
          <w:rFonts w:ascii="仿宋_GB2312" w:eastAsia="仿宋_GB2312" w:hAnsi="Arial" w:cs="黑体"/>
          <w:color w:val="auto"/>
          <w:sz w:val="30"/>
          <w:szCs w:val="30"/>
        </w:rPr>
      </w:pPr>
      <w:r w:rsidRPr="00646984">
        <w:rPr>
          <w:rFonts w:ascii="仿宋_GB2312" w:eastAsia="仿宋_GB2312" w:hAnsi="Arial" w:cs="黑体" w:hint="eastAsia"/>
          <w:color w:val="auto"/>
          <w:sz w:val="30"/>
          <w:szCs w:val="30"/>
        </w:rPr>
        <w:t>合同签订后几个月到</w:t>
      </w:r>
      <w:r w:rsidR="00530447">
        <w:rPr>
          <w:rFonts w:ascii="仿宋_GB2312" w:eastAsia="仿宋_GB2312" w:hAnsi="Arial" w:cs="黑体" w:hint="eastAsia"/>
          <w:color w:val="auto"/>
          <w:sz w:val="30"/>
          <w:szCs w:val="30"/>
        </w:rPr>
        <w:t>古蕾化学</w:t>
      </w:r>
      <w:r w:rsidR="00101576" w:rsidRPr="00646984">
        <w:rPr>
          <w:rFonts w:ascii="仿宋_GB2312" w:eastAsia="仿宋_GB2312" w:hAnsi="Arial" w:cs="黑体" w:hint="eastAsia"/>
          <w:color w:val="auto"/>
          <w:sz w:val="30"/>
          <w:szCs w:val="30"/>
        </w:rPr>
        <w:t>有限公司</w:t>
      </w:r>
      <w:r w:rsidR="00101576">
        <w:rPr>
          <w:rFonts w:ascii="仿宋_GB2312" w:eastAsia="仿宋_GB2312" w:hAnsi="Arial" w:cs="黑体" w:hint="eastAsia"/>
          <w:color w:val="auto"/>
          <w:sz w:val="30"/>
          <w:szCs w:val="30"/>
        </w:rPr>
        <w:t>仓库</w:t>
      </w:r>
      <w:r w:rsidRPr="00646984">
        <w:rPr>
          <w:rFonts w:ascii="仿宋_GB2312" w:eastAsia="仿宋_GB2312" w:hAnsi="Arial" w:cs="黑体" w:hint="eastAsia"/>
          <w:color w:val="auto"/>
          <w:sz w:val="30"/>
          <w:szCs w:val="30"/>
        </w:rPr>
        <w:t>，具体时间以商务合同为准。</w:t>
      </w:r>
      <w:r w:rsidRPr="00646984">
        <w:rPr>
          <w:rFonts w:ascii="仿宋_GB2312" w:eastAsia="仿宋_GB2312" w:hAnsi="Arial" w:cs="黑体"/>
          <w:color w:val="auto"/>
          <w:sz w:val="30"/>
          <w:szCs w:val="30"/>
        </w:rPr>
        <w:t xml:space="preserve"> </w:t>
      </w:r>
    </w:p>
    <w:p w:rsidR="000F6ED9" w:rsidRPr="00646984" w:rsidRDefault="000F6ED9">
      <w:pPr>
        <w:pStyle w:val="Default"/>
        <w:jc w:val="both"/>
        <w:rPr>
          <w:rFonts w:ascii="仿宋_GB2312" w:eastAsia="仿宋_GB2312" w:hAnsi="Arial" w:cs="Arial"/>
          <w:color w:val="auto"/>
          <w:sz w:val="30"/>
          <w:szCs w:val="30"/>
        </w:rPr>
      </w:pPr>
      <w:r w:rsidRPr="00646984">
        <w:rPr>
          <w:rFonts w:ascii="仿宋_GB2312" w:eastAsia="仿宋_GB2312" w:hAnsi="Arial" w:cs="Arial"/>
          <w:color w:val="auto"/>
          <w:sz w:val="30"/>
          <w:szCs w:val="30"/>
        </w:rPr>
        <w:t xml:space="preserve">11 </w:t>
      </w:r>
      <w:r w:rsidRPr="00646984">
        <w:rPr>
          <w:rFonts w:ascii="仿宋_GB2312" w:eastAsia="仿宋_GB2312" w:hAnsi="Arial" w:cs="黑体" w:hint="eastAsia"/>
          <w:color w:val="auto"/>
          <w:sz w:val="30"/>
          <w:szCs w:val="30"/>
        </w:rPr>
        <w:t>联系方式</w:t>
      </w:r>
      <w:r w:rsidRPr="00646984">
        <w:rPr>
          <w:rFonts w:ascii="仿宋_GB2312" w:eastAsia="仿宋_GB2312" w:hAnsi="Arial" w:cs="Arial"/>
          <w:color w:val="auto"/>
          <w:sz w:val="30"/>
          <w:szCs w:val="30"/>
        </w:rPr>
        <w:t xml:space="preserve"> </w:t>
      </w:r>
    </w:p>
    <w:p w:rsidR="000F6ED9" w:rsidRPr="00646984" w:rsidRDefault="000F6ED9">
      <w:pPr>
        <w:pStyle w:val="Default"/>
        <w:ind w:firstLine="420"/>
        <w:jc w:val="both"/>
        <w:rPr>
          <w:rFonts w:ascii="仿宋_GB2312" w:eastAsia="仿宋_GB2312" w:hAnsi="Arial" w:cs="Arial"/>
          <w:color w:val="auto"/>
          <w:sz w:val="30"/>
          <w:szCs w:val="30"/>
        </w:rPr>
      </w:pPr>
      <w:r w:rsidRPr="00646984">
        <w:rPr>
          <w:rFonts w:ascii="仿宋_GB2312" w:eastAsia="仿宋_GB2312" w:hAnsi="Arial" w:cs="黑体" w:hint="eastAsia"/>
          <w:color w:val="auto"/>
          <w:sz w:val="30"/>
          <w:szCs w:val="30"/>
        </w:rPr>
        <w:t>最终用户：</w:t>
      </w:r>
      <w:r w:rsidR="00530447">
        <w:rPr>
          <w:rFonts w:ascii="仿宋_GB2312" w:eastAsia="仿宋_GB2312" w:hAnsi="Arial" w:cs="黑体" w:hint="eastAsia"/>
          <w:color w:val="auto"/>
          <w:sz w:val="30"/>
          <w:szCs w:val="30"/>
        </w:rPr>
        <w:t>古蕾化学</w:t>
      </w:r>
      <w:r w:rsidRPr="00646984">
        <w:rPr>
          <w:rFonts w:ascii="仿宋_GB2312" w:eastAsia="仿宋_GB2312" w:hAnsi="Arial" w:cs="黑体" w:hint="eastAsia"/>
          <w:color w:val="auto"/>
          <w:sz w:val="30"/>
          <w:szCs w:val="30"/>
        </w:rPr>
        <w:t>有限公司</w:t>
      </w:r>
      <w:r w:rsidRPr="00646984">
        <w:rPr>
          <w:rFonts w:ascii="仿宋_GB2312" w:eastAsia="仿宋_GB2312" w:hAnsi="Arial" w:cs="Arial"/>
          <w:b/>
          <w:bCs/>
          <w:color w:val="auto"/>
          <w:sz w:val="30"/>
          <w:szCs w:val="30"/>
        </w:rPr>
        <w:t xml:space="preserve"> </w:t>
      </w:r>
    </w:p>
    <w:p w:rsidR="000F6ED9" w:rsidRPr="00646984" w:rsidRDefault="000F6ED9">
      <w:pPr>
        <w:pStyle w:val="Default"/>
        <w:ind w:firstLine="420"/>
        <w:jc w:val="both"/>
        <w:rPr>
          <w:rFonts w:ascii="仿宋_GB2312" w:eastAsia="仿宋_GB2312" w:hAnsi="Arial" w:cs="Arial"/>
          <w:color w:val="auto"/>
          <w:sz w:val="30"/>
          <w:szCs w:val="30"/>
        </w:rPr>
      </w:pPr>
      <w:r w:rsidRPr="00646984">
        <w:rPr>
          <w:rFonts w:ascii="仿宋_GB2312" w:eastAsia="仿宋_GB2312" w:hAnsi="Arial" w:cs="黑体" w:hint="eastAsia"/>
          <w:color w:val="auto"/>
          <w:sz w:val="30"/>
          <w:szCs w:val="30"/>
        </w:rPr>
        <w:t>联</w:t>
      </w:r>
      <w:r w:rsidRPr="00646984">
        <w:rPr>
          <w:rFonts w:ascii="仿宋_GB2312" w:eastAsia="仿宋_GB2312" w:hAnsi="Arial" w:cs="Arial"/>
          <w:color w:val="auto"/>
          <w:sz w:val="30"/>
          <w:szCs w:val="30"/>
        </w:rPr>
        <w:t xml:space="preserve"> </w:t>
      </w:r>
      <w:r w:rsidRPr="00646984">
        <w:rPr>
          <w:rFonts w:ascii="仿宋_GB2312" w:eastAsia="仿宋_GB2312" w:hAnsi="Arial" w:cs="黑体" w:hint="eastAsia"/>
          <w:color w:val="auto"/>
          <w:sz w:val="30"/>
          <w:szCs w:val="30"/>
        </w:rPr>
        <w:t>系</w:t>
      </w:r>
      <w:r w:rsidRPr="00646984">
        <w:rPr>
          <w:rFonts w:ascii="仿宋_GB2312" w:eastAsia="仿宋_GB2312" w:hAnsi="Arial" w:cs="Arial"/>
          <w:color w:val="auto"/>
          <w:sz w:val="30"/>
          <w:szCs w:val="30"/>
        </w:rPr>
        <w:t xml:space="preserve"> </w:t>
      </w:r>
      <w:r w:rsidRPr="00646984">
        <w:rPr>
          <w:rFonts w:ascii="仿宋_GB2312" w:eastAsia="仿宋_GB2312" w:hAnsi="Arial" w:cs="黑体" w:hint="eastAsia"/>
          <w:color w:val="auto"/>
          <w:sz w:val="30"/>
          <w:szCs w:val="30"/>
        </w:rPr>
        <w:t>人：</w:t>
      </w:r>
      <w:r w:rsidRPr="00646984">
        <w:rPr>
          <w:rFonts w:ascii="仿宋_GB2312" w:eastAsia="仿宋_GB2312" w:hAnsi="Arial" w:cs="Arial"/>
          <w:color w:val="auto"/>
          <w:sz w:val="30"/>
          <w:szCs w:val="30"/>
        </w:rPr>
        <w:t xml:space="preserve">  </w:t>
      </w:r>
    </w:p>
    <w:p w:rsidR="000F6ED9" w:rsidRPr="00646984" w:rsidRDefault="000F6ED9">
      <w:pPr>
        <w:pStyle w:val="Default"/>
        <w:ind w:firstLine="420"/>
        <w:jc w:val="both"/>
        <w:rPr>
          <w:rFonts w:ascii="仿宋_GB2312" w:eastAsia="仿宋_GB2312" w:hAnsi="Arial" w:cs="Arial"/>
          <w:color w:val="auto"/>
          <w:sz w:val="30"/>
          <w:szCs w:val="30"/>
        </w:rPr>
      </w:pPr>
      <w:r w:rsidRPr="00646984">
        <w:rPr>
          <w:rFonts w:ascii="仿宋_GB2312" w:eastAsia="仿宋_GB2312" w:hAnsi="Arial" w:cs="黑体" w:hint="eastAsia"/>
          <w:color w:val="auto"/>
          <w:sz w:val="30"/>
          <w:szCs w:val="30"/>
        </w:rPr>
        <w:t>通讯地址：</w:t>
      </w:r>
      <w:r w:rsidRPr="00646984">
        <w:rPr>
          <w:rFonts w:ascii="仿宋_GB2312" w:eastAsia="仿宋_GB2312" w:hAnsi="Arial" w:cs="Arial"/>
          <w:color w:val="auto"/>
          <w:sz w:val="30"/>
          <w:szCs w:val="30"/>
        </w:rPr>
        <w:t xml:space="preserve">  </w:t>
      </w:r>
    </w:p>
    <w:p w:rsidR="000F6ED9" w:rsidRPr="00646984" w:rsidRDefault="000F6ED9">
      <w:pPr>
        <w:pStyle w:val="Default"/>
        <w:ind w:firstLine="420"/>
        <w:jc w:val="both"/>
        <w:rPr>
          <w:rFonts w:ascii="仿宋_GB2312" w:eastAsia="仿宋_GB2312" w:hAnsi="Arial" w:cs="Arial"/>
          <w:color w:val="auto"/>
          <w:sz w:val="30"/>
          <w:szCs w:val="30"/>
        </w:rPr>
      </w:pPr>
      <w:r w:rsidRPr="00646984">
        <w:rPr>
          <w:rFonts w:ascii="仿宋_GB2312" w:eastAsia="仿宋_GB2312" w:hAnsi="Arial" w:cs="黑体" w:hint="eastAsia"/>
          <w:color w:val="auto"/>
          <w:sz w:val="30"/>
          <w:szCs w:val="30"/>
        </w:rPr>
        <w:t>电</w:t>
      </w:r>
      <w:r w:rsidRPr="00646984">
        <w:rPr>
          <w:rFonts w:ascii="仿宋_GB2312" w:eastAsia="仿宋_GB2312" w:hAnsi="Arial" w:cs="Arial"/>
          <w:color w:val="auto"/>
          <w:sz w:val="30"/>
          <w:szCs w:val="30"/>
        </w:rPr>
        <w:t xml:space="preserve">    </w:t>
      </w:r>
      <w:r w:rsidRPr="00646984">
        <w:rPr>
          <w:rFonts w:ascii="仿宋_GB2312" w:eastAsia="仿宋_GB2312" w:hAnsi="Arial" w:cs="黑体" w:hint="eastAsia"/>
          <w:color w:val="auto"/>
          <w:sz w:val="30"/>
          <w:szCs w:val="30"/>
        </w:rPr>
        <w:t>话：</w:t>
      </w:r>
      <w:r w:rsidRPr="00646984">
        <w:rPr>
          <w:rFonts w:ascii="仿宋_GB2312" w:eastAsia="仿宋_GB2312" w:hAnsi="Arial" w:cs="Arial"/>
          <w:color w:val="auto"/>
          <w:sz w:val="30"/>
          <w:szCs w:val="30"/>
        </w:rPr>
        <w:t xml:space="preserve"> </w:t>
      </w:r>
    </w:p>
    <w:p w:rsidR="000F6ED9" w:rsidRPr="00646984" w:rsidRDefault="000F6ED9">
      <w:pPr>
        <w:pStyle w:val="Default"/>
        <w:ind w:firstLine="420"/>
        <w:jc w:val="both"/>
        <w:rPr>
          <w:rFonts w:ascii="仿宋_GB2312" w:eastAsia="仿宋_GB2312" w:hAnsi="Arial" w:cs="Arial"/>
          <w:color w:val="auto"/>
          <w:sz w:val="30"/>
          <w:szCs w:val="30"/>
        </w:rPr>
      </w:pPr>
      <w:r w:rsidRPr="00646984">
        <w:rPr>
          <w:rFonts w:ascii="仿宋_GB2312" w:eastAsia="仿宋_GB2312" w:hAnsi="Arial" w:cs="黑体" w:hint="eastAsia"/>
          <w:color w:val="auto"/>
          <w:sz w:val="30"/>
          <w:szCs w:val="30"/>
        </w:rPr>
        <w:t>传</w:t>
      </w:r>
      <w:r w:rsidRPr="00646984">
        <w:rPr>
          <w:rFonts w:ascii="仿宋_GB2312" w:eastAsia="仿宋_GB2312" w:hAnsi="Arial" w:cs="Arial"/>
          <w:color w:val="auto"/>
          <w:sz w:val="30"/>
          <w:szCs w:val="30"/>
        </w:rPr>
        <w:t xml:space="preserve">    </w:t>
      </w:r>
      <w:r w:rsidRPr="00646984">
        <w:rPr>
          <w:rFonts w:ascii="仿宋_GB2312" w:eastAsia="仿宋_GB2312" w:hAnsi="Arial" w:cs="黑体" w:hint="eastAsia"/>
          <w:color w:val="auto"/>
          <w:sz w:val="30"/>
          <w:szCs w:val="30"/>
        </w:rPr>
        <w:t>真：</w:t>
      </w:r>
      <w:r w:rsidRPr="00646984">
        <w:rPr>
          <w:rFonts w:ascii="仿宋_GB2312" w:eastAsia="仿宋_GB2312" w:hAnsi="Arial" w:cs="Arial"/>
          <w:color w:val="auto"/>
          <w:sz w:val="30"/>
          <w:szCs w:val="30"/>
        </w:rPr>
        <w:t xml:space="preserve"> </w:t>
      </w:r>
    </w:p>
    <w:p w:rsidR="000F6ED9" w:rsidRPr="00646984" w:rsidRDefault="000F6ED9">
      <w:pPr>
        <w:pStyle w:val="Default"/>
        <w:ind w:firstLine="420"/>
        <w:jc w:val="both"/>
        <w:rPr>
          <w:rFonts w:ascii="仿宋_GB2312" w:eastAsia="仿宋_GB2312" w:hAnsi="Arial" w:cs="Arial"/>
          <w:color w:val="auto"/>
          <w:sz w:val="30"/>
          <w:szCs w:val="30"/>
        </w:rPr>
      </w:pPr>
      <w:r w:rsidRPr="00646984">
        <w:rPr>
          <w:rFonts w:ascii="仿宋_GB2312" w:eastAsia="仿宋_GB2312" w:hAnsi="Arial" w:cs="黑体" w:hint="eastAsia"/>
          <w:color w:val="auto"/>
          <w:sz w:val="30"/>
          <w:szCs w:val="30"/>
        </w:rPr>
        <w:t>邮</w:t>
      </w:r>
      <w:r w:rsidRPr="00646984">
        <w:rPr>
          <w:rFonts w:ascii="仿宋_GB2312" w:eastAsia="仿宋_GB2312" w:hAnsi="Arial" w:cs="Arial"/>
          <w:color w:val="auto"/>
          <w:sz w:val="30"/>
          <w:szCs w:val="30"/>
        </w:rPr>
        <w:t xml:space="preserve">    </w:t>
      </w:r>
      <w:r w:rsidRPr="00646984">
        <w:rPr>
          <w:rFonts w:ascii="仿宋_GB2312" w:eastAsia="仿宋_GB2312" w:hAnsi="Arial" w:cs="黑体" w:hint="eastAsia"/>
          <w:color w:val="auto"/>
          <w:sz w:val="30"/>
          <w:szCs w:val="30"/>
        </w:rPr>
        <w:t>编：</w:t>
      </w:r>
      <w:r w:rsidRPr="00646984">
        <w:rPr>
          <w:rFonts w:ascii="仿宋_GB2312" w:eastAsia="仿宋_GB2312" w:hAnsi="Arial" w:cs="Arial"/>
          <w:color w:val="auto"/>
          <w:sz w:val="30"/>
          <w:szCs w:val="30"/>
        </w:rPr>
        <w:t xml:space="preserve"> </w:t>
      </w:r>
    </w:p>
    <w:p w:rsidR="000F6ED9" w:rsidRPr="00646984" w:rsidRDefault="000F6ED9" w:rsidP="004128B3">
      <w:pPr>
        <w:pStyle w:val="Default"/>
        <w:ind w:firstLine="420"/>
        <w:jc w:val="both"/>
        <w:rPr>
          <w:rFonts w:ascii="仿宋_GB2312" w:eastAsia="仿宋_GB2312" w:hAnsi="Arial" w:cs="Arial"/>
          <w:color w:val="auto"/>
          <w:sz w:val="30"/>
          <w:szCs w:val="30"/>
        </w:rPr>
      </w:pPr>
      <w:r w:rsidRPr="00646984">
        <w:rPr>
          <w:rFonts w:ascii="仿宋_GB2312" w:eastAsia="仿宋_GB2312" w:hAnsi="Arial" w:cs="黑体" w:hint="eastAsia"/>
          <w:color w:val="auto"/>
          <w:sz w:val="30"/>
          <w:szCs w:val="30"/>
        </w:rPr>
        <w:t>电子邮件：</w:t>
      </w:r>
      <w:r w:rsidRPr="00646984">
        <w:rPr>
          <w:rFonts w:ascii="仿宋_GB2312" w:eastAsia="仿宋_GB2312" w:hAnsi="Arial" w:cs="Arial"/>
          <w:color w:val="auto"/>
          <w:sz w:val="30"/>
          <w:szCs w:val="30"/>
        </w:rPr>
        <w:t xml:space="preserve"> </w:t>
      </w:r>
    </w:p>
    <w:sectPr w:rsidR="000F6ED9" w:rsidRPr="00646984" w:rsidSect="00AA57CD">
      <w:headerReference w:type="default" r:id="rId7"/>
      <w:type w:val="continuous"/>
      <w:pgSz w:w="11905" w:h="16840"/>
      <w:pgMar w:top="1440" w:right="567" w:bottom="1440" w:left="567" w:header="720" w:footer="720" w:gutter="0"/>
      <w:cols w:space="720"/>
      <w:noEndnote/>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2285" w:rsidRDefault="009E2285" w:rsidP="00646984">
      <w:r>
        <w:separator/>
      </w:r>
    </w:p>
  </w:endnote>
  <w:endnote w:type="continuationSeparator" w:id="1">
    <w:p w:rsidR="009E2285" w:rsidRDefault="009E2285" w:rsidP="006469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仿宋_GB2312">
    <w:altName w:val="Arial Unicode MS"/>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Century Schoolbook">
    <w:altName w:val="Century Schoolbook"/>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Verdana">
    <w:altName w:val="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2285" w:rsidRDefault="009E2285" w:rsidP="00646984">
      <w:r>
        <w:separator/>
      </w:r>
    </w:p>
  </w:footnote>
  <w:footnote w:type="continuationSeparator" w:id="1">
    <w:p w:rsidR="009E2285" w:rsidRDefault="009E2285" w:rsidP="006469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F59" w:rsidRPr="00C86F2A" w:rsidRDefault="005C5F59" w:rsidP="00C86F2A">
    <w:pPr>
      <w:pStyle w:val="a3"/>
      <w:jc w:val="left"/>
      <w:rPr>
        <w:rFonts w:eastAsiaTheme="minorEastAsia"/>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16B6BC"/>
    <w:multiLevelType w:val="hybridMultilevel"/>
    <w:tmpl w:val="51A09A94"/>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9B330020"/>
    <w:multiLevelType w:val="hybridMultilevel"/>
    <w:tmpl w:val="BC313EFB"/>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9BA5F871"/>
    <w:multiLevelType w:val="hybridMultilevel"/>
    <w:tmpl w:val="46395165"/>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DDC26C61"/>
    <w:multiLevelType w:val="hybridMultilevel"/>
    <w:tmpl w:val="0E91BAFE"/>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495695D"/>
    <w:multiLevelType w:val="multilevel"/>
    <w:tmpl w:val="E5383D36"/>
    <w:lvl w:ilvl="0">
      <w:start w:val="4"/>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abstractNum w:abstractNumId="5">
    <w:nsid w:val="0D6332E7"/>
    <w:multiLevelType w:val="hybridMultilevel"/>
    <w:tmpl w:val="3FE82C0E"/>
    <w:lvl w:ilvl="0" w:tplc="96F6CBE2">
      <w:start w:val="5"/>
      <w:numFmt w:val="bullet"/>
      <w:lvlText w:val="-"/>
      <w:lvlJc w:val="left"/>
      <w:pPr>
        <w:ind w:left="380" w:hanging="360"/>
      </w:pPr>
      <w:rPr>
        <w:rFonts w:ascii="仿宋_GB2312" w:eastAsia="仿宋_GB2312" w:hAnsi="Arial" w:hint="eastAsia"/>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6">
    <w:nsid w:val="4F983553"/>
    <w:multiLevelType w:val="hybridMultilevel"/>
    <w:tmpl w:val="63DC5CD0"/>
    <w:lvl w:ilvl="0" w:tplc="78FA906A">
      <w:start w:val="1"/>
      <w:numFmt w:val="decimal"/>
      <w:lvlText w:val="%1."/>
      <w:lvlJc w:val="left"/>
      <w:pPr>
        <w:tabs>
          <w:tab w:val="num" w:pos="540"/>
        </w:tabs>
        <w:ind w:left="540" w:hanging="360"/>
      </w:pPr>
      <w:rPr>
        <w:rFonts w:cs="Times New Roman" w:hint="default"/>
      </w:rPr>
    </w:lvl>
    <w:lvl w:ilvl="1" w:tplc="067E4F9C">
      <w:start w:val="4"/>
      <w:numFmt w:val="decimal"/>
      <w:lvlText w:val="%2."/>
      <w:lvlJc w:val="left"/>
      <w:pPr>
        <w:tabs>
          <w:tab w:val="num" w:pos="960"/>
        </w:tabs>
        <w:ind w:left="960" w:hanging="360"/>
      </w:pPr>
      <w:rPr>
        <w:rFonts w:cs="Times New Roman" w:hint="default"/>
      </w:rPr>
    </w:lvl>
    <w:lvl w:ilvl="2" w:tplc="0409001B" w:tentative="1">
      <w:start w:val="1"/>
      <w:numFmt w:val="lowerRoman"/>
      <w:lvlText w:val="%3."/>
      <w:lvlJc w:val="right"/>
      <w:pPr>
        <w:tabs>
          <w:tab w:val="num" w:pos="1440"/>
        </w:tabs>
        <w:ind w:left="1440" w:hanging="420"/>
      </w:pPr>
      <w:rPr>
        <w:rFonts w:cs="Times New Roman"/>
      </w:rPr>
    </w:lvl>
    <w:lvl w:ilvl="3" w:tplc="0409000F" w:tentative="1">
      <w:start w:val="1"/>
      <w:numFmt w:val="decimal"/>
      <w:lvlText w:val="%4."/>
      <w:lvlJc w:val="left"/>
      <w:pPr>
        <w:tabs>
          <w:tab w:val="num" w:pos="1860"/>
        </w:tabs>
        <w:ind w:left="1860" w:hanging="420"/>
      </w:pPr>
      <w:rPr>
        <w:rFonts w:cs="Times New Roman"/>
      </w:rPr>
    </w:lvl>
    <w:lvl w:ilvl="4" w:tplc="04090019" w:tentative="1">
      <w:start w:val="1"/>
      <w:numFmt w:val="lowerLetter"/>
      <w:lvlText w:val="%5)"/>
      <w:lvlJc w:val="left"/>
      <w:pPr>
        <w:tabs>
          <w:tab w:val="num" w:pos="2280"/>
        </w:tabs>
        <w:ind w:left="2280" w:hanging="420"/>
      </w:pPr>
      <w:rPr>
        <w:rFonts w:cs="Times New Roman"/>
      </w:rPr>
    </w:lvl>
    <w:lvl w:ilvl="5" w:tplc="0409001B" w:tentative="1">
      <w:start w:val="1"/>
      <w:numFmt w:val="lowerRoman"/>
      <w:lvlText w:val="%6."/>
      <w:lvlJc w:val="right"/>
      <w:pPr>
        <w:tabs>
          <w:tab w:val="num" w:pos="2700"/>
        </w:tabs>
        <w:ind w:left="2700" w:hanging="420"/>
      </w:pPr>
      <w:rPr>
        <w:rFonts w:cs="Times New Roman"/>
      </w:rPr>
    </w:lvl>
    <w:lvl w:ilvl="6" w:tplc="0409000F" w:tentative="1">
      <w:start w:val="1"/>
      <w:numFmt w:val="decimal"/>
      <w:lvlText w:val="%7."/>
      <w:lvlJc w:val="left"/>
      <w:pPr>
        <w:tabs>
          <w:tab w:val="num" w:pos="3120"/>
        </w:tabs>
        <w:ind w:left="3120" w:hanging="420"/>
      </w:pPr>
      <w:rPr>
        <w:rFonts w:cs="Times New Roman"/>
      </w:rPr>
    </w:lvl>
    <w:lvl w:ilvl="7" w:tplc="04090019" w:tentative="1">
      <w:start w:val="1"/>
      <w:numFmt w:val="lowerLetter"/>
      <w:lvlText w:val="%8)"/>
      <w:lvlJc w:val="left"/>
      <w:pPr>
        <w:tabs>
          <w:tab w:val="num" w:pos="3540"/>
        </w:tabs>
        <w:ind w:left="3540" w:hanging="420"/>
      </w:pPr>
      <w:rPr>
        <w:rFonts w:cs="Times New Roman"/>
      </w:rPr>
    </w:lvl>
    <w:lvl w:ilvl="8" w:tplc="0409001B" w:tentative="1">
      <w:start w:val="1"/>
      <w:numFmt w:val="lowerRoman"/>
      <w:lvlText w:val="%9."/>
      <w:lvlJc w:val="right"/>
      <w:pPr>
        <w:tabs>
          <w:tab w:val="num" w:pos="3960"/>
        </w:tabs>
        <w:ind w:left="3960" w:hanging="420"/>
      </w:pPr>
      <w:rPr>
        <w:rFonts w:cs="Times New Roman"/>
      </w:rPr>
    </w:lvl>
  </w:abstractNum>
  <w:abstractNum w:abstractNumId="7">
    <w:nsid w:val="63999071"/>
    <w:multiLevelType w:val="hybridMultilevel"/>
    <w:tmpl w:val="3B14B789"/>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654270D9"/>
    <w:multiLevelType w:val="hybridMultilevel"/>
    <w:tmpl w:val="94CBEDDE"/>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7C5C3B0D"/>
    <w:multiLevelType w:val="hybridMultilevel"/>
    <w:tmpl w:val="5094904C"/>
    <w:lvl w:ilvl="0" w:tplc="71D225E6">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0"/>
  </w:num>
  <w:num w:numId="3">
    <w:abstractNumId w:val="7"/>
  </w:num>
  <w:num w:numId="4">
    <w:abstractNumId w:val="8"/>
  </w:num>
  <w:num w:numId="5">
    <w:abstractNumId w:val="2"/>
  </w:num>
  <w:num w:numId="6">
    <w:abstractNumId w:val="3"/>
  </w:num>
  <w:num w:numId="7">
    <w:abstractNumId w:val="6"/>
  </w:num>
  <w:num w:numId="8">
    <w:abstractNumId w:val="5"/>
  </w:num>
  <w:num w:numId="9">
    <w:abstractNumId w:val="9"/>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720"/>
  <w:drawingGridHorizontalSpacing w:val="105"/>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46984"/>
    <w:rsid w:val="000074FA"/>
    <w:rsid w:val="00007ACA"/>
    <w:rsid w:val="0001251C"/>
    <w:rsid w:val="00037B82"/>
    <w:rsid w:val="0007474A"/>
    <w:rsid w:val="000B6144"/>
    <w:rsid w:val="000D15E5"/>
    <w:rsid w:val="000D33F5"/>
    <w:rsid w:val="000F35FC"/>
    <w:rsid w:val="000F5F20"/>
    <w:rsid w:val="000F6ED9"/>
    <w:rsid w:val="00101576"/>
    <w:rsid w:val="001414EA"/>
    <w:rsid w:val="0018171F"/>
    <w:rsid w:val="001B533D"/>
    <w:rsid w:val="001B75F1"/>
    <w:rsid w:val="001C3BE1"/>
    <w:rsid w:val="001D13C0"/>
    <w:rsid w:val="00207096"/>
    <w:rsid w:val="00210FB6"/>
    <w:rsid w:val="00214AAC"/>
    <w:rsid w:val="00215E67"/>
    <w:rsid w:val="00224B38"/>
    <w:rsid w:val="0023312D"/>
    <w:rsid w:val="00296F76"/>
    <w:rsid w:val="002A28D9"/>
    <w:rsid w:val="002B5475"/>
    <w:rsid w:val="002F3E25"/>
    <w:rsid w:val="00326A26"/>
    <w:rsid w:val="00336801"/>
    <w:rsid w:val="003443EA"/>
    <w:rsid w:val="00351785"/>
    <w:rsid w:val="00352E06"/>
    <w:rsid w:val="00373962"/>
    <w:rsid w:val="003915E8"/>
    <w:rsid w:val="003972A7"/>
    <w:rsid w:val="003C6B14"/>
    <w:rsid w:val="003D01F0"/>
    <w:rsid w:val="003D0319"/>
    <w:rsid w:val="003D5CEC"/>
    <w:rsid w:val="003F3095"/>
    <w:rsid w:val="003F73A1"/>
    <w:rsid w:val="00405C65"/>
    <w:rsid w:val="004128B3"/>
    <w:rsid w:val="00417663"/>
    <w:rsid w:val="00417848"/>
    <w:rsid w:val="0042171F"/>
    <w:rsid w:val="0043132E"/>
    <w:rsid w:val="00435A8E"/>
    <w:rsid w:val="00450975"/>
    <w:rsid w:val="004515EF"/>
    <w:rsid w:val="004737AF"/>
    <w:rsid w:val="00475111"/>
    <w:rsid w:val="00476C8F"/>
    <w:rsid w:val="00481DF2"/>
    <w:rsid w:val="004D03B1"/>
    <w:rsid w:val="004D224F"/>
    <w:rsid w:val="004F0B70"/>
    <w:rsid w:val="00515EE5"/>
    <w:rsid w:val="00530447"/>
    <w:rsid w:val="00535431"/>
    <w:rsid w:val="00551ED4"/>
    <w:rsid w:val="00577610"/>
    <w:rsid w:val="00584DAF"/>
    <w:rsid w:val="00586299"/>
    <w:rsid w:val="00587252"/>
    <w:rsid w:val="005A4E63"/>
    <w:rsid w:val="005B16C5"/>
    <w:rsid w:val="005C0F4D"/>
    <w:rsid w:val="005C5F59"/>
    <w:rsid w:val="005D5343"/>
    <w:rsid w:val="005F5551"/>
    <w:rsid w:val="0060615C"/>
    <w:rsid w:val="0061769E"/>
    <w:rsid w:val="00620A04"/>
    <w:rsid w:val="00634201"/>
    <w:rsid w:val="00646984"/>
    <w:rsid w:val="00650130"/>
    <w:rsid w:val="006532CD"/>
    <w:rsid w:val="006727A9"/>
    <w:rsid w:val="006736C7"/>
    <w:rsid w:val="00685104"/>
    <w:rsid w:val="00693F22"/>
    <w:rsid w:val="00697A9E"/>
    <w:rsid w:val="006C7E96"/>
    <w:rsid w:val="006D1B5E"/>
    <w:rsid w:val="006E528E"/>
    <w:rsid w:val="006E65BB"/>
    <w:rsid w:val="00714B2B"/>
    <w:rsid w:val="00717A85"/>
    <w:rsid w:val="0072171A"/>
    <w:rsid w:val="00754FC6"/>
    <w:rsid w:val="007555EE"/>
    <w:rsid w:val="00761734"/>
    <w:rsid w:val="00786710"/>
    <w:rsid w:val="0079671B"/>
    <w:rsid w:val="007B3BDE"/>
    <w:rsid w:val="007E009E"/>
    <w:rsid w:val="007F0CCD"/>
    <w:rsid w:val="008030E0"/>
    <w:rsid w:val="008079B8"/>
    <w:rsid w:val="00811684"/>
    <w:rsid w:val="00820070"/>
    <w:rsid w:val="008224B8"/>
    <w:rsid w:val="00896A22"/>
    <w:rsid w:val="008A17CF"/>
    <w:rsid w:val="008D060A"/>
    <w:rsid w:val="008D07F7"/>
    <w:rsid w:val="008E19D2"/>
    <w:rsid w:val="008E5A35"/>
    <w:rsid w:val="00942D8E"/>
    <w:rsid w:val="0095323B"/>
    <w:rsid w:val="00967257"/>
    <w:rsid w:val="00982C35"/>
    <w:rsid w:val="009A44AA"/>
    <w:rsid w:val="009C3FDE"/>
    <w:rsid w:val="009D00A8"/>
    <w:rsid w:val="009D36AD"/>
    <w:rsid w:val="009E2285"/>
    <w:rsid w:val="00A212B2"/>
    <w:rsid w:val="00A23FE1"/>
    <w:rsid w:val="00A54300"/>
    <w:rsid w:val="00A6378B"/>
    <w:rsid w:val="00A64C87"/>
    <w:rsid w:val="00A71E15"/>
    <w:rsid w:val="00A83C6A"/>
    <w:rsid w:val="00A91918"/>
    <w:rsid w:val="00A91BBC"/>
    <w:rsid w:val="00AA18B7"/>
    <w:rsid w:val="00AA2327"/>
    <w:rsid w:val="00AA2587"/>
    <w:rsid w:val="00AA57CD"/>
    <w:rsid w:val="00AC7E2E"/>
    <w:rsid w:val="00AD6ABE"/>
    <w:rsid w:val="00AE6207"/>
    <w:rsid w:val="00AE687A"/>
    <w:rsid w:val="00AE7310"/>
    <w:rsid w:val="00AF3036"/>
    <w:rsid w:val="00AF4F6D"/>
    <w:rsid w:val="00B10061"/>
    <w:rsid w:val="00B139DF"/>
    <w:rsid w:val="00B23850"/>
    <w:rsid w:val="00B320AA"/>
    <w:rsid w:val="00B3536E"/>
    <w:rsid w:val="00B84386"/>
    <w:rsid w:val="00BC0181"/>
    <w:rsid w:val="00BE6AE6"/>
    <w:rsid w:val="00BF7100"/>
    <w:rsid w:val="00C01DFC"/>
    <w:rsid w:val="00C15E3F"/>
    <w:rsid w:val="00C36CCC"/>
    <w:rsid w:val="00C41D97"/>
    <w:rsid w:val="00C45497"/>
    <w:rsid w:val="00C50F14"/>
    <w:rsid w:val="00C54B36"/>
    <w:rsid w:val="00C6465E"/>
    <w:rsid w:val="00C72A88"/>
    <w:rsid w:val="00C86F2A"/>
    <w:rsid w:val="00C97C2A"/>
    <w:rsid w:val="00CD19A4"/>
    <w:rsid w:val="00CF234A"/>
    <w:rsid w:val="00CF5CBC"/>
    <w:rsid w:val="00CF6799"/>
    <w:rsid w:val="00CF79FF"/>
    <w:rsid w:val="00D24145"/>
    <w:rsid w:val="00D503CB"/>
    <w:rsid w:val="00D644C4"/>
    <w:rsid w:val="00D87ABB"/>
    <w:rsid w:val="00D92333"/>
    <w:rsid w:val="00DA1936"/>
    <w:rsid w:val="00DA5872"/>
    <w:rsid w:val="00DD4C6B"/>
    <w:rsid w:val="00DE0207"/>
    <w:rsid w:val="00DF48BB"/>
    <w:rsid w:val="00E33D36"/>
    <w:rsid w:val="00E415AD"/>
    <w:rsid w:val="00E61A10"/>
    <w:rsid w:val="00E62242"/>
    <w:rsid w:val="00E7131B"/>
    <w:rsid w:val="00E855B5"/>
    <w:rsid w:val="00E87138"/>
    <w:rsid w:val="00E94629"/>
    <w:rsid w:val="00EA7582"/>
    <w:rsid w:val="00EB2FF6"/>
    <w:rsid w:val="00EC792A"/>
    <w:rsid w:val="00ED3549"/>
    <w:rsid w:val="00EE6C1E"/>
    <w:rsid w:val="00F103C6"/>
    <w:rsid w:val="00F140F0"/>
    <w:rsid w:val="00F646AA"/>
    <w:rsid w:val="00F650AB"/>
    <w:rsid w:val="00F705CB"/>
    <w:rsid w:val="00FA341C"/>
    <w:rsid w:val="00FA68D8"/>
    <w:rsid w:val="00FE4B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629"/>
    <w:pPr>
      <w:widowControl w:val="0"/>
    </w:pPr>
    <w:rPr>
      <w:rFonts w:ascii="Times New Roman" w:eastAsia="PMingLiU" w:hAnsi="Times New Roman"/>
      <w:kern w:val="2"/>
      <w:sz w:val="24"/>
      <w:lang w:eastAsia="zh-TW"/>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B6144"/>
    <w:pPr>
      <w:widowControl w:val="0"/>
      <w:autoSpaceDE w:val="0"/>
      <w:autoSpaceDN w:val="0"/>
      <w:adjustRightInd w:val="0"/>
    </w:pPr>
    <w:rPr>
      <w:rFonts w:ascii="宋体" w:cs="宋体"/>
      <w:color w:val="000000"/>
      <w:sz w:val="24"/>
      <w:szCs w:val="24"/>
    </w:rPr>
  </w:style>
  <w:style w:type="paragraph" w:styleId="a3">
    <w:name w:val="header"/>
    <w:basedOn w:val="a"/>
    <w:link w:val="Char"/>
    <w:uiPriority w:val="99"/>
    <w:unhideWhenUsed/>
    <w:rsid w:val="006469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646984"/>
    <w:rPr>
      <w:rFonts w:cs="Times New Roman"/>
      <w:sz w:val="18"/>
      <w:szCs w:val="18"/>
    </w:rPr>
  </w:style>
  <w:style w:type="paragraph" w:styleId="a4">
    <w:name w:val="footer"/>
    <w:basedOn w:val="a"/>
    <w:link w:val="Char0"/>
    <w:uiPriority w:val="99"/>
    <w:semiHidden/>
    <w:unhideWhenUsed/>
    <w:rsid w:val="00646984"/>
    <w:pPr>
      <w:tabs>
        <w:tab w:val="center" w:pos="4153"/>
        <w:tab w:val="right" w:pos="8306"/>
      </w:tabs>
      <w:snapToGrid w:val="0"/>
    </w:pPr>
    <w:rPr>
      <w:sz w:val="18"/>
      <w:szCs w:val="18"/>
    </w:rPr>
  </w:style>
  <w:style w:type="character" w:customStyle="1" w:styleId="Char0">
    <w:name w:val="页脚 Char"/>
    <w:basedOn w:val="a0"/>
    <w:link w:val="a4"/>
    <w:uiPriority w:val="99"/>
    <w:semiHidden/>
    <w:locked/>
    <w:rsid w:val="00646984"/>
    <w:rPr>
      <w:rFonts w:cs="Times New Roman"/>
      <w:sz w:val="18"/>
      <w:szCs w:val="18"/>
    </w:rPr>
  </w:style>
  <w:style w:type="character" w:styleId="a5">
    <w:name w:val="Strong"/>
    <w:basedOn w:val="a0"/>
    <w:uiPriority w:val="22"/>
    <w:qFormat/>
    <w:rsid w:val="00E94629"/>
    <w:rPr>
      <w:rFonts w:cs="Times New Roman"/>
      <w:b/>
      <w:bCs/>
    </w:rPr>
  </w:style>
  <w:style w:type="paragraph" w:styleId="a6">
    <w:name w:val="Balloon Text"/>
    <w:basedOn w:val="a"/>
    <w:link w:val="Char1"/>
    <w:uiPriority w:val="99"/>
    <w:semiHidden/>
    <w:unhideWhenUsed/>
    <w:rsid w:val="005C5F59"/>
    <w:rPr>
      <w:sz w:val="18"/>
      <w:szCs w:val="18"/>
    </w:rPr>
  </w:style>
  <w:style w:type="character" w:customStyle="1" w:styleId="Char1">
    <w:name w:val="批注框文本 Char"/>
    <w:basedOn w:val="a0"/>
    <w:link w:val="a6"/>
    <w:uiPriority w:val="99"/>
    <w:semiHidden/>
    <w:locked/>
    <w:rsid w:val="005C5F59"/>
    <w:rPr>
      <w:rFonts w:ascii="Times New Roman" w:eastAsia="PMingLiU" w:hAnsi="Times New Roman" w:cs="Times New Roman"/>
      <w:sz w:val="18"/>
      <w:szCs w:val="18"/>
      <w:lang w:eastAsia="zh-TW"/>
    </w:rPr>
  </w:style>
  <w:style w:type="character" w:styleId="a7">
    <w:name w:val="page number"/>
    <w:basedOn w:val="a0"/>
    <w:uiPriority w:val="99"/>
    <w:rsid w:val="005C5F59"/>
    <w:rPr>
      <w:rFonts w:cs="Times New Roman"/>
    </w:rPr>
  </w:style>
  <w:style w:type="character" w:customStyle="1" w:styleId="def">
    <w:name w:val="def"/>
    <w:basedOn w:val="a0"/>
    <w:rsid w:val="008224B8"/>
    <w:rPr>
      <w:rFonts w:cs="Times New Roman"/>
    </w:rPr>
  </w:style>
  <w:style w:type="paragraph" w:customStyle="1" w:styleId="CM39">
    <w:name w:val="CM39"/>
    <w:basedOn w:val="Default"/>
    <w:next w:val="Default"/>
    <w:uiPriority w:val="99"/>
    <w:rsid w:val="004737AF"/>
    <w:pPr>
      <w:spacing w:after="208"/>
    </w:pPr>
    <w:rPr>
      <w:rFonts w:ascii="黑体" w:eastAsia="黑体" w:hAnsiTheme="minorHAnsi" w:cstheme="minorBidi"/>
      <w:color w:val="auto"/>
    </w:rPr>
  </w:style>
  <w:style w:type="paragraph" w:customStyle="1" w:styleId="CM7">
    <w:name w:val="CM7"/>
    <w:basedOn w:val="Default"/>
    <w:next w:val="Default"/>
    <w:uiPriority w:val="99"/>
    <w:rsid w:val="004737AF"/>
    <w:pPr>
      <w:spacing w:line="360" w:lineRule="atLeast"/>
    </w:pPr>
    <w:rPr>
      <w:rFonts w:ascii="黑体" w:eastAsia="黑体" w:hAnsiTheme="minorHAnsi" w:cstheme="minorBidi"/>
      <w:color w:val="auto"/>
    </w:rPr>
  </w:style>
  <w:style w:type="paragraph" w:customStyle="1" w:styleId="CM8">
    <w:name w:val="CM8"/>
    <w:basedOn w:val="Default"/>
    <w:next w:val="Default"/>
    <w:uiPriority w:val="99"/>
    <w:rsid w:val="004737AF"/>
    <w:pPr>
      <w:spacing w:line="360" w:lineRule="atLeast"/>
    </w:pPr>
    <w:rPr>
      <w:rFonts w:ascii="黑体" w:eastAsia="黑体" w:hAnsiTheme="minorHAnsi" w:cstheme="minorBidi"/>
      <w:color w:val="auto"/>
    </w:rPr>
  </w:style>
  <w:style w:type="paragraph" w:customStyle="1" w:styleId="CM10">
    <w:name w:val="CM10"/>
    <w:basedOn w:val="Default"/>
    <w:next w:val="Default"/>
    <w:uiPriority w:val="99"/>
    <w:rsid w:val="004737AF"/>
    <w:pPr>
      <w:spacing w:line="360" w:lineRule="atLeast"/>
    </w:pPr>
    <w:rPr>
      <w:rFonts w:ascii="黑体" w:eastAsia="黑体" w:hAnsiTheme="minorHAnsi" w:cstheme="minorBidi"/>
      <w:color w:val="auto"/>
    </w:rPr>
  </w:style>
  <w:style w:type="paragraph" w:customStyle="1" w:styleId="CM12">
    <w:name w:val="CM12"/>
    <w:basedOn w:val="Default"/>
    <w:next w:val="Default"/>
    <w:uiPriority w:val="99"/>
    <w:rsid w:val="004737AF"/>
    <w:pPr>
      <w:spacing w:line="360" w:lineRule="atLeast"/>
    </w:pPr>
    <w:rPr>
      <w:rFonts w:ascii="黑体" w:eastAsia="黑体" w:hAnsiTheme="minorHAnsi" w:cstheme="minorBidi"/>
      <w:color w:val="auto"/>
    </w:rPr>
  </w:style>
  <w:style w:type="paragraph" w:customStyle="1" w:styleId="CM11">
    <w:name w:val="CM11"/>
    <w:basedOn w:val="Default"/>
    <w:next w:val="Default"/>
    <w:uiPriority w:val="99"/>
    <w:rsid w:val="004737AF"/>
    <w:pPr>
      <w:spacing w:line="360" w:lineRule="atLeast"/>
    </w:pPr>
    <w:rPr>
      <w:rFonts w:ascii="黑体" w:eastAsia="黑体" w:hAnsiTheme="minorHAnsi" w:cstheme="minorBidi"/>
      <w:color w:val="auto"/>
    </w:rPr>
  </w:style>
  <w:style w:type="paragraph" w:customStyle="1" w:styleId="CM13">
    <w:name w:val="CM13"/>
    <w:basedOn w:val="Default"/>
    <w:next w:val="Default"/>
    <w:uiPriority w:val="99"/>
    <w:rsid w:val="004737AF"/>
    <w:pPr>
      <w:spacing w:line="360" w:lineRule="atLeast"/>
    </w:pPr>
    <w:rPr>
      <w:rFonts w:ascii="黑体" w:eastAsia="黑体" w:hAnsiTheme="minorHAnsi" w:cstheme="minorBidi"/>
      <w:color w:val="auto"/>
    </w:rPr>
  </w:style>
  <w:style w:type="paragraph" w:customStyle="1" w:styleId="CM14">
    <w:name w:val="CM14"/>
    <w:basedOn w:val="Default"/>
    <w:next w:val="Default"/>
    <w:uiPriority w:val="99"/>
    <w:rsid w:val="004737AF"/>
    <w:pPr>
      <w:spacing w:line="363" w:lineRule="atLeast"/>
    </w:pPr>
    <w:rPr>
      <w:rFonts w:ascii="黑体" w:eastAsia="黑体" w:hAnsiTheme="minorHAnsi" w:cstheme="minorBidi"/>
      <w:color w:val="auto"/>
    </w:rPr>
  </w:style>
  <w:style w:type="paragraph" w:customStyle="1" w:styleId="CM16">
    <w:name w:val="CM16"/>
    <w:basedOn w:val="Default"/>
    <w:next w:val="Default"/>
    <w:uiPriority w:val="99"/>
    <w:rsid w:val="004737AF"/>
    <w:pPr>
      <w:spacing w:line="360" w:lineRule="atLeast"/>
    </w:pPr>
    <w:rPr>
      <w:rFonts w:ascii="黑体" w:eastAsia="黑体" w:hAnsiTheme="minorHAnsi" w:cstheme="minorBidi"/>
      <w:color w:val="auto"/>
    </w:rPr>
  </w:style>
</w:styles>
</file>

<file path=word/webSettings.xml><?xml version="1.0" encoding="utf-8"?>
<w:webSettings xmlns:r="http://schemas.openxmlformats.org/officeDocument/2006/relationships" xmlns:w="http://schemas.openxmlformats.org/wordprocessingml/2006/main">
  <w:divs>
    <w:div w:id="1400902698">
      <w:marLeft w:val="0"/>
      <w:marRight w:val="0"/>
      <w:marTop w:val="0"/>
      <w:marBottom w:val="0"/>
      <w:divBdr>
        <w:top w:val="none" w:sz="0" w:space="0" w:color="auto"/>
        <w:left w:val="none" w:sz="0" w:space="0" w:color="auto"/>
        <w:bottom w:val="none" w:sz="0" w:space="0" w:color="auto"/>
        <w:right w:val="none" w:sz="0" w:space="0" w:color="auto"/>
      </w:divBdr>
    </w:div>
    <w:div w:id="1400902699">
      <w:marLeft w:val="0"/>
      <w:marRight w:val="0"/>
      <w:marTop w:val="0"/>
      <w:marBottom w:val="0"/>
      <w:divBdr>
        <w:top w:val="none" w:sz="0" w:space="0" w:color="auto"/>
        <w:left w:val="none" w:sz="0" w:space="0" w:color="auto"/>
        <w:bottom w:val="none" w:sz="0" w:space="0" w:color="auto"/>
        <w:right w:val="none" w:sz="0" w:space="0" w:color="auto"/>
      </w:divBdr>
    </w:div>
    <w:div w:id="14009027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988</Words>
  <Characters>5634</Characters>
  <Application>Microsoft Office Word</Application>
  <DocSecurity>0</DocSecurity>
  <Lines>46</Lines>
  <Paragraphs>13</Paragraphs>
  <ScaleCrop>false</ScaleCrop>
  <Company/>
  <LinksUpToDate>false</LinksUpToDate>
  <CharactersWithSpaces>6609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 TECHNICAL QUOTATION</dc:title>
  <dc:creator>陈日良 </dc:creator>
  <cp:lastModifiedBy>Lenovo PC</cp:lastModifiedBy>
  <cp:revision>5</cp:revision>
  <cp:lastPrinted>2020-12-16T01:58:00Z</cp:lastPrinted>
  <dcterms:created xsi:type="dcterms:W3CDTF">2020-12-17T05:59:00Z</dcterms:created>
  <dcterms:modified xsi:type="dcterms:W3CDTF">2020-12-17T07:24:00Z</dcterms:modified>
</cp:coreProperties>
</file>